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35B06" w14:textId="1D5AFBB4" w:rsidR="0025149B" w:rsidRPr="00DA1C28" w:rsidRDefault="00392F5E" w:rsidP="00392F5E">
      <w:pPr>
        <w:jc w:val="right"/>
        <w:rPr>
          <w:rFonts w:ascii="Calibri" w:hAnsi="Calibri" w:cs="Calibri"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color w:val="000000" w:themeColor="text1"/>
          <w:sz w:val="22"/>
          <w:szCs w:val="22"/>
        </w:rPr>
        <w:t xml:space="preserve">Warszawa, </w:t>
      </w:r>
      <w:r w:rsidR="00AC5285" w:rsidRPr="00DD5FB0">
        <w:rPr>
          <w:rFonts w:ascii="Calibri" w:hAnsi="Calibri" w:cs="Calibri"/>
          <w:sz w:val="22"/>
          <w:szCs w:val="22"/>
        </w:rPr>
        <w:t>23</w:t>
      </w:r>
      <w:r w:rsidRPr="00DD5FB0">
        <w:rPr>
          <w:rFonts w:ascii="Calibri" w:hAnsi="Calibri" w:cs="Calibri"/>
          <w:sz w:val="22"/>
          <w:szCs w:val="22"/>
        </w:rPr>
        <w:t xml:space="preserve"> </w:t>
      </w:r>
      <w:r w:rsidR="008873FC" w:rsidRPr="00DD5FB0">
        <w:rPr>
          <w:rFonts w:ascii="Calibri" w:hAnsi="Calibri" w:cs="Calibri"/>
          <w:sz w:val="22"/>
          <w:szCs w:val="22"/>
        </w:rPr>
        <w:t>l</w:t>
      </w:r>
      <w:r w:rsidR="008873FC">
        <w:rPr>
          <w:rFonts w:ascii="Calibri" w:hAnsi="Calibri" w:cs="Calibri"/>
          <w:color w:val="000000" w:themeColor="text1"/>
          <w:sz w:val="22"/>
          <w:szCs w:val="22"/>
        </w:rPr>
        <w:t>ipca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2020 r.</w:t>
      </w:r>
    </w:p>
    <w:p w14:paraId="3DF7BFE2" w14:textId="77777777" w:rsidR="0025149B" w:rsidRPr="00DA1C28" w:rsidRDefault="0025149B" w:rsidP="00DA1C28">
      <w:pPr>
        <w:jc w:val="center"/>
        <w:rPr>
          <w:rFonts w:ascii="Calibri" w:hAnsi="Calibri" w:cs="Calibri"/>
          <w:color w:val="000000" w:themeColor="text1"/>
          <w:sz w:val="22"/>
          <w:szCs w:val="22"/>
        </w:rPr>
      </w:pPr>
    </w:p>
    <w:p w14:paraId="64891E9C" w14:textId="77905F02" w:rsidR="0025149B" w:rsidRPr="00DA1C28" w:rsidRDefault="0025149B" w:rsidP="00DA1C28">
      <w:pPr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DA1C28">
        <w:rPr>
          <w:rFonts w:ascii="Calibri" w:hAnsi="Calibri" w:cs="Calibri"/>
          <w:color w:val="000000" w:themeColor="text1"/>
          <w:sz w:val="22"/>
          <w:szCs w:val="22"/>
        </w:rPr>
        <w:t>-</w:t>
      </w:r>
      <w:r w:rsidR="00392F5E">
        <w:rPr>
          <w:rFonts w:ascii="Calibri" w:hAnsi="Calibri" w:cs="Calibri"/>
          <w:color w:val="000000" w:themeColor="text1"/>
          <w:sz w:val="22"/>
          <w:szCs w:val="22"/>
        </w:rPr>
        <w:t>informacja prasowa</w:t>
      </w:r>
      <w:r w:rsidRPr="00DA1C28">
        <w:rPr>
          <w:rFonts w:ascii="Calibri" w:hAnsi="Calibri" w:cs="Calibri"/>
          <w:color w:val="000000" w:themeColor="text1"/>
          <w:sz w:val="22"/>
          <w:szCs w:val="22"/>
        </w:rPr>
        <w:t>-</w:t>
      </w:r>
    </w:p>
    <w:p w14:paraId="7B683AE2" w14:textId="77777777" w:rsidR="0025149B" w:rsidRPr="00DA1C28" w:rsidRDefault="0025149B" w:rsidP="00DA1C28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70B55B99" w14:textId="5B244CAB" w:rsidR="00077A45" w:rsidRDefault="0078714B" w:rsidP="00AA4D10">
      <w:pPr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color w:val="000000" w:themeColor="text1"/>
          <w:sz w:val="28"/>
          <w:szCs w:val="28"/>
        </w:rPr>
        <w:t>Sięg</w:t>
      </w:r>
      <w:r w:rsidR="003819C6">
        <w:rPr>
          <w:rFonts w:ascii="Calibri" w:hAnsi="Calibri" w:cs="Calibri"/>
          <w:b/>
          <w:color w:val="000000" w:themeColor="text1"/>
          <w:sz w:val="28"/>
          <w:szCs w:val="28"/>
        </w:rPr>
        <w:t>ni</w:t>
      </w:r>
      <w:r>
        <w:rPr>
          <w:rFonts w:ascii="Calibri" w:hAnsi="Calibri" w:cs="Calibri"/>
          <w:b/>
          <w:color w:val="000000" w:themeColor="text1"/>
          <w:sz w:val="28"/>
          <w:szCs w:val="28"/>
        </w:rPr>
        <w:t>j g</w:t>
      </w:r>
      <w:r w:rsidR="0049003D">
        <w:rPr>
          <w:rFonts w:ascii="Calibri" w:hAnsi="Calibri" w:cs="Calibri"/>
          <w:b/>
          <w:color w:val="000000" w:themeColor="text1"/>
          <w:sz w:val="28"/>
          <w:szCs w:val="28"/>
        </w:rPr>
        <w:t xml:space="preserve">wiazd z ADAMED SmartUP. </w:t>
      </w:r>
      <w:r w:rsidR="00077A45">
        <w:rPr>
          <w:rFonts w:ascii="Calibri" w:hAnsi="Calibri" w:cs="Calibri"/>
          <w:b/>
          <w:color w:val="000000" w:themeColor="text1"/>
          <w:sz w:val="28"/>
          <w:szCs w:val="28"/>
        </w:rPr>
        <w:t xml:space="preserve">Zbuduj własny teleskop </w:t>
      </w:r>
    </w:p>
    <w:p w14:paraId="0C256465" w14:textId="68A5D125" w:rsidR="0025149B" w:rsidRPr="00DA1C28" w:rsidRDefault="00077A45" w:rsidP="00AA4D10">
      <w:pPr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color w:val="000000" w:themeColor="text1"/>
          <w:sz w:val="28"/>
          <w:szCs w:val="28"/>
        </w:rPr>
        <w:t>na letnie obserwacje</w:t>
      </w:r>
    </w:p>
    <w:p w14:paraId="1C12C326" w14:textId="5830514E" w:rsidR="00975132" w:rsidRPr="009243BB" w:rsidRDefault="00975132" w:rsidP="00DA1C28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3F72E29F" w14:textId="7286D595" w:rsidR="00CC0A8F" w:rsidRDefault="005F34A0" w:rsidP="003819C6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Letnie, nocne niebo obfituje w atrakcyjne zjawiska astronomiczne</w:t>
      </w:r>
      <w:r w:rsidR="00133D3D">
        <w:rPr>
          <w:rFonts w:ascii="Calibri" w:hAnsi="Calibri" w:cs="Calibri"/>
          <w:b/>
          <w:color w:val="000000" w:themeColor="text1"/>
          <w:sz w:val="22"/>
          <w:szCs w:val="22"/>
        </w:rPr>
        <w:t xml:space="preserve">, w tym sławne </w:t>
      </w:r>
      <w:r w:rsidR="00CC23C2">
        <w:rPr>
          <w:rFonts w:ascii="Calibri" w:hAnsi="Calibri" w:cs="Calibri"/>
          <w:b/>
          <w:color w:val="000000" w:themeColor="text1"/>
          <w:sz w:val="22"/>
          <w:szCs w:val="22"/>
        </w:rPr>
        <w:t xml:space="preserve">spadające gwiazdy </w:t>
      </w:r>
      <w:r w:rsidR="003819C6">
        <w:rPr>
          <w:rFonts w:ascii="Calibri" w:hAnsi="Calibri" w:cs="Calibri"/>
          <w:b/>
          <w:color w:val="000000" w:themeColor="text1"/>
          <w:sz w:val="22"/>
          <w:szCs w:val="22"/>
        </w:rPr>
        <w:t>–</w:t>
      </w:r>
      <w:r w:rsidR="00CC23C2">
        <w:rPr>
          <w:rFonts w:ascii="Calibri" w:hAnsi="Calibri" w:cs="Calibri"/>
          <w:b/>
          <w:color w:val="000000" w:themeColor="text1"/>
          <w:sz w:val="22"/>
          <w:szCs w:val="22"/>
        </w:rPr>
        <w:t xml:space="preserve"> Perseidy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. </w:t>
      </w:r>
      <w:r w:rsidR="00B635E2">
        <w:rPr>
          <w:rFonts w:ascii="Calibri" w:hAnsi="Calibri" w:cs="Calibri"/>
          <w:b/>
          <w:color w:val="000000" w:themeColor="text1"/>
          <w:sz w:val="22"/>
          <w:szCs w:val="22"/>
        </w:rPr>
        <w:t>Część</w:t>
      </w:r>
      <w:r w:rsidR="00565817">
        <w:rPr>
          <w:rFonts w:ascii="Calibri" w:hAnsi="Calibri" w:cs="Calibri"/>
          <w:b/>
          <w:color w:val="000000" w:themeColor="text1"/>
          <w:sz w:val="22"/>
          <w:szCs w:val="22"/>
        </w:rPr>
        <w:t xml:space="preserve"> z nich możemy obserwować gołym okiem, w </w:t>
      </w:r>
      <w:r w:rsidR="00B635E2">
        <w:rPr>
          <w:rFonts w:ascii="Calibri" w:hAnsi="Calibri" w:cs="Calibri"/>
          <w:b/>
          <w:color w:val="000000" w:themeColor="text1"/>
          <w:sz w:val="22"/>
          <w:szCs w:val="22"/>
        </w:rPr>
        <w:t xml:space="preserve">przypadku </w:t>
      </w:r>
      <w:r w:rsidR="00565817">
        <w:rPr>
          <w:rFonts w:ascii="Calibri" w:hAnsi="Calibri" w:cs="Calibri"/>
          <w:b/>
          <w:color w:val="000000" w:themeColor="text1"/>
          <w:sz w:val="22"/>
          <w:szCs w:val="22"/>
        </w:rPr>
        <w:t>innych przydatn</w:t>
      </w:r>
      <w:r w:rsidR="003819C6">
        <w:rPr>
          <w:rFonts w:ascii="Calibri" w:hAnsi="Calibri" w:cs="Calibri"/>
          <w:b/>
          <w:color w:val="000000" w:themeColor="text1"/>
          <w:sz w:val="22"/>
          <w:szCs w:val="22"/>
        </w:rPr>
        <w:t>y</w:t>
      </w:r>
      <w:r w:rsidR="00565817">
        <w:rPr>
          <w:rFonts w:ascii="Calibri" w:hAnsi="Calibri" w:cs="Calibri"/>
          <w:b/>
          <w:color w:val="000000" w:themeColor="text1"/>
          <w:sz w:val="22"/>
          <w:szCs w:val="22"/>
        </w:rPr>
        <w:t xml:space="preserve"> będzie </w:t>
      </w:r>
      <w:r w:rsidR="003819C6">
        <w:rPr>
          <w:rFonts w:ascii="Calibri" w:hAnsi="Calibri" w:cs="Calibri"/>
          <w:b/>
          <w:color w:val="000000" w:themeColor="text1"/>
          <w:sz w:val="22"/>
          <w:szCs w:val="22"/>
        </w:rPr>
        <w:t xml:space="preserve">prosty </w:t>
      </w:r>
      <w:r w:rsidR="00963DDA">
        <w:rPr>
          <w:rFonts w:ascii="Calibri" w:hAnsi="Calibri" w:cs="Calibri"/>
          <w:b/>
          <w:color w:val="000000" w:themeColor="text1"/>
          <w:sz w:val="22"/>
          <w:szCs w:val="22"/>
        </w:rPr>
        <w:t>teleskop</w:t>
      </w:r>
      <w:r w:rsidR="003819C6">
        <w:rPr>
          <w:rFonts w:ascii="Calibri" w:hAnsi="Calibri" w:cs="Calibri"/>
          <w:b/>
          <w:color w:val="000000" w:themeColor="text1"/>
          <w:sz w:val="22"/>
          <w:szCs w:val="22"/>
        </w:rPr>
        <w:t xml:space="preserve">, nawet ten </w:t>
      </w:r>
      <w:r w:rsidR="00792209">
        <w:rPr>
          <w:rFonts w:ascii="Calibri" w:hAnsi="Calibri" w:cs="Calibri"/>
          <w:b/>
          <w:color w:val="000000" w:themeColor="text1"/>
          <w:sz w:val="22"/>
          <w:szCs w:val="22"/>
        </w:rPr>
        <w:t>sam</w:t>
      </w:r>
      <w:r w:rsidR="003819C6">
        <w:rPr>
          <w:rFonts w:ascii="Calibri" w:hAnsi="Calibri" w:cs="Calibri"/>
          <w:b/>
          <w:color w:val="000000" w:themeColor="text1"/>
          <w:sz w:val="22"/>
          <w:szCs w:val="22"/>
        </w:rPr>
        <w:t xml:space="preserve">odzielnie skonstruowany w domu. Instrukcję, jak zbudować go za mniej niż 50 zł, będzie można poznać podczas najbliższego </w:t>
      </w:r>
      <w:proofErr w:type="spellStart"/>
      <w:r w:rsidR="003819C6">
        <w:rPr>
          <w:rFonts w:ascii="Calibri" w:hAnsi="Calibri" w:cs="Calibri"/>
          <w:b/>
          <w:color w:val="000000" w:themeColor="text1"/>
          <w:sz w:val="22"/>
          <w:szCs w:val="22"/>
        </w:rPr>
        <w:t>webinaru</w:t>
      </w:r>
      <w:proofErr w:type="spellEnd"/>
      <w:r w:rsidR="003819C6">
        <w:rPr>
          <w:rFonts w:ascii="Calibri" w:hAnsi="Calibri" w:cs="Calibri"/>
          <w:b/>
          <w:color w:val="000000" w:themeColor="text1"/>
          <w:sz w:val="22"/>
          <w:szCs w:val="22"/>
        </w:rPr>
        <w:t xml:space="preserve"> organizowanego w ramach programu ADAMED SmartUP. </w:t>
      </w:r>
      <w:r w:rsidR="00DD5FB0">
        <w:rPr>
          <w:rFonts w:ascii="Calibri" w:hAnsi="Calibri" w:cs="Calibri"/>
          <w:b/>
          <w:color w:val="000000" w:themeColor="text1"/>
          <w:sz w:val="22"/>
          <w:szCs w:val="22"/>
        </w:rPr>
        <w:t>Otwarte s</w:t>
      </w:r>
      <w:r w:rsidR="003819C6">
        <w:rPr>
          <w:rFonts w:ascii="Calibri" w:hAnsi="Calibri" w:cs="Calibri"/>
          <w:b/>
          <w:color w:val="000000" w:themeColor="text1"/>
          <w:sz w:val="22"/>
          <w:szCs w:val="22"/>
        </w:rPr>
        <w:t>potkanie online</w:t>
      </w:r>
      <w:r w:rsidR="006229AD">
        <w:rPr>
          <w:rFonts w:ascii="Calibri" w:hAnsi="Calibri" w:cs="Calibri"/>
          <w:b/>
          <w:color w:val="000000" w:themeColor="text1"/>
          <w:sz w:val="22"/>
          <w:szCs w:val="22"/>
        </w:rPr>
        <w:t xml:space="preserve"> odbędzie się 30 lipca</w:t>
      </w:r>
      <w:r w:rsidR="00321BAA">
        <w:rPr>
          <w:rFonts w:ascii="Calibri" w:hAnsi="Calibri" w:cs="Calibri"/>
          <w:b/>
          <w:color w:val="000000" w:themeColor="text1"/>
          <w:sz w:val="22"/>
          <w:szCs w:val="22"/>
        </w:rPr>
        <w:t xml:space="preserve"> o godz. 17.30.</w:t>
      </w:r>
    </w:p>
    <w:p w14:paraId="1702C597" w14:textId="77777777" w:rsidR="00543546" w:rsidRDefault="00543546" w:rsidP="00811431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0987B27E" w14:textId="158A6088" w:rsidR="006D3A0F" w:rsidRDefault="00CA51ED" w:rsidP="00811431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>Corocznie od połowy lipca Ziemi</w:t>
      </w:r>
      <w:r w:rsidR="003D0635">
        <w:rPr>
          <w:rFonts w:ascii="Calibri" w:hAnsi="Calibri" w:cs="Calibri"/>
          <w:bCs/>
          <w:color w:val="000000" w:themeColor="text1"/>
          <w:sz w:val="22"/>
          <w:szCs w:val="22"/>
        </w:rPr>
        <w:t>a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 przelatuje przez rój Perseidów, kt</w:t>
      </w:r>
      <w:r w:rsidR="00FF1D5E">
        <w:rPr>
          <w:rFonts w:ascii="Calibri" w:hAnsi="Calibri" w:cs="Calibri"/>
          <w:bCs/>
          <w:color w:val="000000" w:themeColor="text1"/>
          <w:sz w:val="22"/>
          <w:szCs w:val="22"/>
        </w:rPr>
        <w:t xml:space="preserve">óre </w:t>
      </w:r>
      <w:r w:rsidR="005F098B">
        <w:rPr>
          <w:rFonts w:ascii="Calibri" w:hAnsi="Calibri" w:cs="Calibri"/>
          <w:bCs/>
          <w:color w:val="000000" w:themeColor="text1"/>
          <w:sz w:val="22"/>
          <w:szCs w:val="22"/>
        </w:rPr>
        <w:t>wpadając w atmosferę planety</w:t>
      </w:r>
      <w:r w:rsidR="00DB024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="00A76AA8">
        <w:rPr>
          <w:rFonts w:ascii="Calibri" w:hAnsi="Calibri" w:cs="Calibri"/>
          <w:bCs/>
          <w:color w:val="000000" w:themeColor="text1"/>
          <w:sz w:val="22"/>
          <w:szCs w:val="22"/>
        </w:rPr>
        <w:t xml:space="preserve">efektownie się spalają, tworząc deszcz spadających gwiazd. </w:t>
      </w:r>
      <w:r w:rsidR="00FA62BE">
        <w:rPr>
          <w:rFonts w:ascii="Calibri" w:hAnsi="Calibri" w:cs="Calibri"/>
          <w:bCs/>
          <w:color w:val="000000" w:themeColor="text1"/>
          <w:sz w:val="22"/>
          <w:szCs w:val="22"/>
        </w:rPr>
        <w:t xml:space="preserve">Astronomowie obserwują </w:t>
      </w:r>
      <w:r w:rsidR="00161240">
        <w:rPr>
          <w:rFonts w:ascii="Calibri" w:hAnsi="Calibri" w:cs="Calibri"/>
          <w:bCs/>
          <w:color w:val="000000" w:themeColor="text1"/>
          <w:sz w:val="22"/>
          <w:szCs w:val="22"/>
        </w:rPr>
        <w:t>to zjawisko</w:t>
      </w:r>
      <w:r w:rsidR="00FA62BE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od </w:t>
      </w:r>
      <w:r w:rsidR="008C163A">
        <w:rPr>
          <w:rFonts w:ascii="Calibri" w:hAnsi="Calibri" w:cs="Calibri"/>
          <w:bCs/>
          <w:color w:val="000000" w:themeColor="text1"/>
          <w:sz w:val="22"/>
          <w:szCs w:val="22"/>
        </w:rPr>
        <w:t>setek lat.</w:t>
      </w:r>
      <w:r w:rsidR="00BE6216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="00984B2A">
        <w:rPr>
          <w:rFonts w:ascii="Calibri" w:hAnsi="Calibri" w:cs="Calibri"/>
          <w:bCs/>
          <w:color w:val="000000" w:themeColor="text1"/>
          <w:sz w:val="22"/>
          <w:szCs w:val="22"/>
        </w:rPr>
        <w:t>I choć współczesne</w:t>
      </w:r>
      <w:r w:rsidR="005E344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="00317930">
        <w:rPr>
          <w:rFonts w:ascii="Calibri" w:hAnsi="Calibri" w:cs="Calibri"/>
          <w:bCs/>
          <w:color w:val="000000" w:themeColor="text1"/>
          <w:sz w:val="22"/>
          <w:szCs w:val="22"/>
        </w:rPr>
        <w:t xml:space="preserve">sposoby badania kosmosu zmieniły się nie do poznania, </w:t>
      </w:r>
      <w:r w:rsidR="00984B2A">
        <w:rPr>
          <w:rFonts w:ascii="Calibri" w:hAnsi="Calibri" w:cs="Calibri"/>
          <w:bCs/>
          <w:color w:val="000000" w:themeColor="text1"/>
          <w:sz w:val="22"/>
          <w:szCs w:val="22"/>
        </w:rPr>
        <w:t xml:space="preserve">to </w:t>
      </w:r>
      <w:r w:rsidR="00317930">
        <w:rPr>
          <w:rFonts w:ascii="Calibri" w:hAnsi="Calibri" w:cs="Calibri"/>
          <w:bCs/>
          <w:color w:val="000000" w:themeColor="text1"/>
          <w:sz w:val="22"/>
          <w:szCs w:val="22"/>
        </w:rPr>
        <w:t xml:space="preserve">już wtedy </w:t>
      </w:r>
      <w:r w:rsidR="0087328B">
        <w:rPr>
          <w:rFonts w:ascii="Calibri" w:hAnsi="Calibri" w:cs="Calibri"/>
          <w:bCs/>
          <w:color w:val="000000" w:themeColor="text1"/>
          <w:sz w:val="22"/>
          <w:szCs w:val="22"/>
        </w:rPr>
        <w:t>naukowcy dysponowali imponując</w:t>
      </w:r>
      <w:r w:rsidR="00984B2A">
        <w:rPr>
          <w:rFonts w:ascii="Calibri" w:hAnsi="Calibri" w:cs="Calibri"/>
          <w:bCs/>
          <w:color w:val="000000" w:themeColor="text1"/>
          <w:sz w:val="22"/>
          <w:szCs w:val="22"/>
        </w:rPr>
        <w:t>ą</w:t>
      </w:r>
      <w:r w:rsidR="0087328B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wiedzą na temat układu </w:t>
      </w:r>
      <w:r w:rsidR="00984B2A">
        <w:rPr>
          <w:rFonts w:ascii="Calibri" w:hAnsi="Calibri" w:cs="Calibri"/>
          <w:bCs/>
          <w:color w:val="000000" w:themeColor="text1"/>
          <w:sz w:val="22"/>
          <w:szCs w:val="22"/>
        </w:rPr>
        <w:t xml:space="preserve">słonecznego </w:t>
      </w:r>
      <w:r w:rsidR="00C03EF7">
        <w:rPr>
          <w:rFonts w:ascii="Calibri" w:hAnsi="Calibri" w:cs="Calibri"/>
          <w:bCs/>
          <w:color w:val="000000" w:themeColor="text1"/>
          <w:sz w:val="22"/>
          <w:szCs w:val="22"/>
        </w:rPr>
        <w:t xml:space="preserve">i używali </w:t>
      </w:r>
      <w:r w:rsidR="002F1C7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pierwszych </w:t>
      </w:r>
      <w:r w:rsidR="00C03EF7">
        <w:rPr>
          <w:rFonts w:ascii="Calibri" w:hAnsi="Calibri" w:cs="Calibri"/>
          <w:bCs/>
          <w:color w:val="000000" w:themeColor="text1"/>
          <w:sz w:val="22"/>
          <w:szCs w:val="22"/>
        </w:rPr>
        <w:t>teleskopów</w:t>
      </w:r>
      <w:r w:rsidR="002F1C7D">
        <w:rPr>
          <w:rFonts w:ascii="Calibri" w:hAnsi="Calibri" w:cs="Calibri"/>
          <w:bCs/>
          <w:color w:val="000000" w:themeColor="text1"/>
          <w:sz w:val="22"/>
          <w:szCs w:val="22"/>
        </w:rPr>
        <w:t>.</w:t>
      </w:r>
    </w:p>
    <w:p w14:paraId="11B7D6C8" w14:textId="77777777" w:rsidR="00454FBC" w:rsidRDefault="00454FBC" w:rsidP="00A01EF5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486E7D7D" w14:textId="184FC2C2" w:rsidR="00454FBC" w:rsidRDefault="00984B2A" w:rsidP="00984B2A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>O</w:t>
      </w:r>
      <w:r w:rsidR="0072538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tych </w:t>
      </w:r>
      <w:r w:rsidR="00A01EF5">
        <w:rPr>
          <w:rFonts w:ascii="Calibri" w:hAnsi="Calibri" w:cs="Calibri"/>
          <w:bCs/>
          <w:color w:val="000000" w:themeColor="text1"/>
          <w:sz w:val="22"/>
          <w:szCs w:val="22"/>
        </w:rPr>
        <w:t>historycznych</w:t>
      </w:r>
      <w:r w:rsidR="0072538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i 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obecnych narzędziach </w:t>
      </w:r>
      <w:r w:rsidR="0072538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do </w:t>
      </w:r>
      <w:r w:rsidR="00A01EF5">
        <w:rPr>
          <w:rFonts w:ascii="Calibri" w:hAnsi="Calibri" w:cs="Calibri"/>
          <w:bCs/>
          <w:color w:val="000000" w:themeColor="text1"/>
          <w:sz w:val="22"/>
          <w:szCs w:val="22"/>
        </w:rPr>
        <w:t>obserwacji nieba</w:t>
      </w:r>
      <w:r w:rsidR="0072538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będzie można posłuchać podczas </w:t>
      </w:r>
      <w:r w:rsidRPr="00DD5FB0">
        <w:rPr>
          <w:rFonts w:ascii="Calibri" w:hAnsi="Calibri" w:cs="Calibri"/>
          <w:b/>
          <w:color w:val="000000" w:themeColor="text1"/>
          <w:sz w:val="22"/>
          <w:szCs w:val="22"/>
        </w:rPr>
        <w:t xml:space="preserve">otwartego </w:t>
      </w:r>
      <w:proofErr w:type="spellStart"/>
      <w:r w:rsidRPr="00DD5FB0">
        <w:rPr>
          <w:rFonts w:ascii="Calibri" w:hAnsi="Calibri" w:cs="Calibri"/>
          <w:b/>
          <w:color w:val="000000" w:themeColor="text1"/>
          <w:sz w:val="22"/>
          <w:szCs w:val="22"/>
        </w:rPr>
        <w:t>webinaru</w:t>
      </w:r>
      <w:proofErr w:type="spellEnd"/>
      <w:r w:rsidRPr="00DD5FB0">
        <w:rPr>
          <w:rFonts w:ascii="Calibri" w:hAnsi="Calibri" w:cs="Calibri"/>
          <w:b/>
          <w:color w:val="000000" w:themeColor="text1"/>
          <w:sz w:val="22"/>
          <w:szCs w:val="22"/>
        </w:rPr>
        <w:t xml:space="preserve"> ADAMED SmartUP, który </w:t>
      </w:r>
      <w:r w:rsidR="005E344C" w:rsidRPr="00DD5FB0">
        <w:rPr>
          <w:rFonts w:ascii="Calibri" w:hAnsi="Calibri" w:cs="Calibri"/>
          <w:b/>
          <w:color w:val="000000" w:themeColor="text1"/>
          <w:sz w:val="22"/>
          <w:szCs w:val="22"/>
        </w:rPr>
        <w:t>poprowadzi dr Jakub Bochiński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 – astronom, </w:t>
      </w:r>
      <w:r w:rsidRPr="00DD5FB0">
        <w:rPr>
          <w:rFonts w:ascii="Calibri" w:hAnsi="Calibri" w:cs="Calibri"/>
          <w:bCs/>
          <w:color w:val="000000" w:themeColor="text1"/>
          <w:sz w:val="22"/>
          <w:szCs w:val="22"/>
        </w:rPr>
        <w:t xml:space="preserve">projektant i konstruktor zrobotyzowanych teleskopów, 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a także </w:t>
      </w:r>
      <w:r w:rsidRPr="00DD5FB0">
        <w:rPr>
          <w:rFonts w:ascii="Calibri" w:hAnsi="Calibri" w:cs="Calibri"/>
          <w:bCs/>
          <w:color w:val="000000" w:themeColor="text1"/>
          <w:sz w:val="22"/>
          <w:szCs w:val="22"/>
        </w:rPr>
        <w:t>odkrywca kilkunastu nowych planet poza Układem Słonecznym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. Współpracował m.in.</w:t>
      </w:r>
      <w:r w:rsidR="005E344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z University College of London 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czy</w:t>
      </w:r>
      <w:r w:rsidR="005E344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Europejsk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ą</w:t>
      </w:r>
      <w:r w:rsidR="005E344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Agencją Kosmiczną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,</w:t>
      </w:r>
      <w:r w:rsidR="00884E3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od kilku lat związany również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 z programem ADAMED SmartUP</w:t>
      </w:r>
      <w:r w:rsidR="00884E3D">
        <w:rPr>
          <w:rFonts w:ascii="Calibri" w:hAnsi="Calibri" w:cs="Calibri"/>
          <w:bCs/>
          <w:color w:val="000000" w:themeColor="text1"/>
          <w:sz w:val="22"/>
          <w:szCs w:val="22"/>
        </w:rPr>
        <w:t>.</w:t>
      </w:r>
    </w:p>
    <w:p w14:paraId="74BDC76F" w14:textId="2F98D8FF" w:rsidR="002E1C0D" w:rsidRDefault="002E1C0D" w:rsidP="00984B2A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6FA240B2" w14:textId="46EF4400" w:rsidR="002E1C0D" w:rsidRDefault="002E1C0D" w:rsidP="002E1C0D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W trakcie </w:t>
      </w:r>
      <w:proofErr w:type="spellStart"/>
      <w:r>
        <w:rPr>
          <w:rFonts w:ascii="Calibri" w:hAnsi="Calibri" w:cs="Calibri"/>
          <w:bCs/>
          <w:color w:val="000000" w:themeColor="text1"/>
          <w:sz w:val="22"/>
          <w:szCs w:val="22"/>
        </w:rPr>
        <w:t>webinaru</w:t>
      </w:r>
      <w:proofErr w:type="spellEnd"/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 uczestnicy dowiedzą się, z jakiego sprzętu korzystają astronomowie pracujący na uniwersytetach i w agencjach kosmicznych. Dr Bochiński przedstawi także, jakie rozmiary mają największe teleskopy zwierciadlane na ziemi i radioteleskopy na orbicie oraz zdradzi, jak do obserwacji nieba wykorzystać sztuczną inteligencję.</w:t>
      </w:r>
    </w:p>
    <w:p w14:paraId="323B72E4" w14:textId="63D4F735" w:rsidR="005455D9" w:rsidRDefault="005455D9" w:rsidP="005455D9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00E3FA8C" w14:textId="2E66A687" w:rsidR="005C5C0A" w:rsidRDefault="00984B2A" w:rsidP="005455D9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Najbliższy </w:t>
      </w:r>
      <w:proofErr w:type="spellStart"/>
      <w:r>
        <w:rPr>
          <w:rFonts w:ascii="Calibri" w:hAnsi="Calibri" w:cs="Calibri"/>
          <w:bCs/>
          <w:color w:val="000000" w:themeColor="text1"/>
          <w:sz w:val="22"/>
          <w:szCs w:val="22"/>
        </w:rPr>
        <w:t>webinar</w:t>
      </w:r>
      <w:proofErr w:type="spellEnd"/>
      <w:r w:rsidR="001D0433" w:rsidRPr="005C5C0A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="001D0433" w:rsidRPr="00D00B05">
        <w:rPr>
          <w:rFonts w:ascii="Calibri" w:hAnsi="Calibri" w:cs="Calibri"/>
          <w:bCs/>
          <w:color w:val="000000" w:themeColor="text1"/>
          <w:sz w:val="22"/>
          <w:szCs w:val="22"/>
        </w:rPr>
        <w:t>ADAMED SmartUP</w:t>
      </w:r>
      <w:r w:rsidR="00455BB1" w:rsidRPr="00D00B05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to</w:t>
      </w:r>
      <w:r w:rsidR="00D00B05" w:rsidRPr="00D00B05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jednak 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nie </w:t>
      </w:r>
      <w:r w:rsidR="00D00B05" w:rsidRPr="00D00B05">
        <w:rPr>
          <w:rFonts w:ascii="Calibri" w:hAnsi="Calibri" w:cs="Calibri"/>
          <w:bCs/>
          <w:color w:val="000000" w:themeColor="text1"/>
          <w:sz w:val="22"/>
          <w:szCs w:val="22"/>
        </w:rPr>
        <w:t xml:space="preserve">tylko </w:t>
      </w:r>
      <w:r w:rsidR="002D6D68">
        <w:rPr>
          <w:rFonts w:ascii="Calibri" w:hAnsi="Calibri" w:cs="Calibri"/>
          <w:bCs/>
          <w:color w:val="000000" w:themeColor="text1"/>
          <w:sz w:val="22"/>
          <w:szCs w:val="22"/>
        </w:rPr>
        <w:t>okazj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a, by</w:t>
      </w:r>
      <w:r w:rsidR="002D6D68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poszerzyć </w:t>
      </w:r>
      <w:r w:rsidR="000318F0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wiedz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ę</w:t>
      </w:r>
      <w:proofErr w:type="gramEnd"/>
      <w:r w:rsidR="000318F0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nt. obserwacji </w:t>
      </w:r>
      <w:r w:rsidR="00C14A6A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nieba, ale także </w:t>
      </w:r>
      <w:r w:rsidR="00596176">
        <w:rPr>
          <w:rFonts w:ascii="Calibri" w:hAnsi="Calibri" w:cs="Calibri"/>
          <w:bCs/>
          <w:color w:val="000000" w:themeColor="text1"/>
          <w:sz w:val="22"/>
          <w:szCs w:val="22"/>
        </w:rPr>
        <w:t>szan</w:t>
      </w:r>
      <w:r w:rsidR="00BE2E1D">
        <w:rPr>
          <w:rFonts w:ascii="Calibri" w:hAnsi="Calibri" w:cs="Calibri"/>
          <w:bCs/>
          <w:color w:val="000000" w:themeColor="text1"/>
          <w:sz w:val="22"/>
          <w:szCs w:val="22"/>
        </w:rPr>
        <w:t>s</w:t>
      </w:r>
      <w:r w:rsidR="002E1C0D">
        <w:rPr>
          <w:rFonts w:ascii="Calibri" w:hAnsi="Calibri" w:cs="Calibri"/>
          <w:bCs/>
          <w:color w:val="000000" w:themeColor="text1"/>
          <w:sz w:val="22"/>
          <w:szCs w:val="22"/>
        </w:rPr>
        <w:t>a</w:t>
      </w:r>
      <w:r w:rsidR="00BE2E1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dla pasjonatów nauki i majsterkowania</w:t>
      </w:r>
      <w:r w:rsidR="00183EC6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na połącz</w:t>
      </w:r>
      <w:r w:rsidR="002E1C0D">
        <w:rPr>
          <w:rFonts w:ascii="Calibri" w:hAnsi="Calibri" w:cs="Calibri"/>
          <w:bCs/>
          <w:color w:val="000000" w:themeColor="text1"/>
          <w:sz w:val="22"/>
          <w:szCs w:val="22"/>
        </w:rPr>
        <w:t>e</w:t>
      </w:r>
      <w:r w:rsidR="00183EC6">
        <w:rPr>
          <w:rFonts w:ascii="Calibri" w:hAnsi="Calibri" w:cs="Calibri"/>
          <w:bCs/>
          <w:color w:val="000000" w:themeColor="text1"/>
          <w:sz w:val="22"/>
          <w:szCs w:val="22"/>
        </w:rPr>
        <w:t xml:space="preserve">nie </w:t>
      </w:r>
      <w:r w:rsidR="002E1C0D">
        <w:rPr>
          <w:rFonts w:ascii="Calibri" w:hAnsi="Calibri" w:cs="Calibri"/>
          <w:bCs/>
          <w:color w:val="000000" w:themeColor="text1"/>
          <w:sz w:val="22"/>
          <w:szCs w:val="22"/>
        </w:rPr>
        <w:t>tych dwóch</w:t>
      </w:r>
      <w:r w:rsidR="00183EC6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zainteresowań. </w:t>
      </w:r>
      <w:r w:rsidR="00C45EEF">
        <w:rPr>
          <w:rFonts w:ascii="Calibri" w:hAnsi="Calibri" w:cs="Calibri"/>
          <w:bCs/>
          <w:color w:val="000000" w:themeColor="text1"/>
          <w:sz w:val="22"/>
          <w:szCs w:val="22"/>
        </w:rPr>
        <w:t xml:space="preserve">Podczas </w:t>
      </w:r>
      <w:r w:rsidR="002E1C0D">
        <w:rPr>
          <w:rFonts w:ascii="Calibri" w:hAnsi="Calibri" w:cs="Calibri"/>
          <w:bCs/>
          <w:color w:val="000000" w:themeColor="text1"/>
          <w:sz w:val="22"/>
          <w:szCs w:val="22"/>
        </w:rPr>
        <w:t>spotkania zostanie bowiem przedstawiona</w:t>
      </w:r>
      <w:r w:rsidR="00C02789" w:rsidRPr="005C5C0A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="00C02789" w:rsidRPr="00DD5FB0">
        <w:rPr>
          <w:rFonts w:ascii="Calibri" w:hAnsi="Calibri" w:cs="Calibri"/>
          <w:b/>
          <w:color w:val="000000" w:themeColor="text1"/>
          <w:sz w:val="22"/>
          <w:szCs w:val="22"/>
        </w:rPr>
        <w:t>instrukcj</w:t>
      </w:r>
      <w:r w:rsidR="002E1C0D" w:rsidRPr="00DD5FB0">
        <w:rPr>
          <w:rFonts w:ascii="Calibri" w:hAnsi="Calibri" w:cs="Calibri"/>
          <w:b/>
          <w:color w:val="000000" w:themeColor="text1"/>
          <w:sz w:val="22"/>
          <w:szCs w:val="22"/>
        </w:rPr>
        <w:t>a, jak zbudować prosty</w:t>
      </w:r>
      <w:r w:rsidR="00C02789" w:rsidRPr="00DD5FB0">
        <w:rPr>
          <w:rFonts w:ascii="Calibri" w:hAnsi="Calibri" w:cs="Calibri"/>
          <w:b/>
          <w:color w:val="000000" w:themeColor="text1"/>
          <w:sz w:val="22"/>
          <w:szCs w:val="22"/>
        </w:rPr>
        <w:t xml:space="preserve"> teleskop w domowych warunkach</w:t>
      </w:r>
      <w:r w:rsidR="002E1C0D">
        <w:rPr>
          <w:rFonts w:ascii="Calibri" w:hAnsi="Calibri" w:cs="Calibri"/>
          <w:bCs/>
          <w:color w:val="000000" w:themeColor="text1"/>
          <w:sz w:val="22"/>
          <w:szCs w:val="22"/>
        </w:rPr>
        <w:t>. Jak zapewnia prowadzący d</w:t>
      </w:r>
      <w:r w:rsidR="005C5C0A" w:rsidRPr="005C5C0A">
        <w:rPr>
          <w:rFonts w:ascii="Calibri" w:hAnsi="Calibri" w:cs="Calibri"/>
          <w:bCs/>
          <w:color w:val="000000" w:themeColor="text1"/>
          <w:sz w:val="22"/>
          <w:szCs w:val="22"/>
        </w:rPr>
        <w:t>ziałanie teleskopu optycznego jest w gruncie rzeczy bardzo proste</w:t>
      </w:r>
      <w:r w:rsidR="002E1C0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i przy użyciu kilku soczewek można </w:t>
      </w:r>
      <w:r w:rsidR="005C5C0A" w:rsidRPr="005C5C0A">
        <w:rPr>
          <w:rFonts w:ascii="Calibri" w:hAnsi="Calibri" w:cs="Calibri"/>
          <w:bCs/>
          <w:color w:val="000000" w:themeColor="text1"/>
          <w:sz w:val="22"/>
          <w:szCs w:val="22"/>
        </w:rPr>
        <w:t xml:space="preserve">skonstruować </w:t>
      </w:r>
      <w:r w:rsidR="002E1C0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go samodzielnie za mniej niż 50 zł. </w:t>
      </w:r>
      <w:r w:rsidR="005C5C0A" w:rsidRPr="005C5C0A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</w:p>
    <w:p w14:paraId="5E16A950" w14:textId="77777777" w:rsidR="00256367" w:rsidRDefault="00256367" w:rsidP="00791665">
      <w:pPr>
        <w:jc w:val="both"/>
        <w:rPr>
          <w:i/>
          <w:iCs/>
          <w:sz w:val="22"/>
          <w:szCs w:val="22"/>
        </w:rPr>
      </w:pPr>
    </w:p>
    <w:p w14:paraId="16CA144A" w14:textId="061DA476" w:rsidR="00007A97" w:rsidRDefault="00256367" w:rsidP="00791665">
      <w:pPr>
        <w:jc w:val="both"/>
        <w:rPr>
          <w:sz w:val="22"/>
          <w:szCs w:val="22"/>
        </w:rPr>
      </w:pPr>
      <w:r w:rsidRPr="00256367">
        <w:rPr>
          <w:i/>
          <w:iCs/>
          <w:sz w:val="22"/>
          <w:szCs w:val="22"/>
        </w:rPr>
        <w:t xml:space="preserve">– </w:t>
      </w:r>
      <w:r w:rsidR="002E1C0D">
        <w:rPr>
          <w:i/>
          <w:iCs/>
          <w:sz w:val="22"/>
          <w:szCs w:val="22"/>
        </w:rPr>
        <w:t>Kuba</w:t>
      </w:r>
      <w:r w:rsidR="002E1C0D" w:rsidRPr="00256367">
        <w:rPr>
          <w:i/>
          <w:iCs/>
          <w:sz w:val="22"/>
          <w:szCs w:val="22"/>
        </w:rPr>
        <w:t xml:space="preserve"> </w:t>
      </w:r>
      <w:r w:rsidR="00007A97" w:rsidRPr="00256367">
        <w:rPr>
          <w:i/>
          <w:iCs/>
          <w:sz w:val="22"/>
          <w:szCs w:val="22"/>
        </w:rPr>
        <w:t xml:space="preserve">Bochiński </w:t>
      </w:r>
      <w:r w:rsidR="002E1C0D">
        <w:rPr>
          <w:i/>
          <w:iCs/>
          <w:sz w:val="22"/>
          <w:szCs w:val="22"/>
        </w:rPr>
        <w:t>to</w:t>
      </w:r>
      <w:r w:rsidR="002E1C0D" w:rsidRPr="00256367">
        <w:rPr>
          <w:i/>
          <w:iCs/>
          <w:sz w:val="22"/>
          <w:szCs w:val="22"/>
        </w:rPr>
        <w:t xml:space="preserve"> </w:t>
      </w:r>
      <w:r w:rsidR="00007A97" w:rsidRPr="00256367">
        <w:rPr>
          <w:i/>
          <w:iCs/>
          <w:sz w:val="22"/>
          <w:szCs w:val="22"/>
        </w:rPr>
        <w:t>nie tylko świetny naukow</w:t>
      </w:r>
      <w:r w:rsidR="002E1C0D">
        <w:rPr>
          <w:i/>
          <w:iCs/>
          <w:sz w:val="22"/>
          <w:szCs w:val="22"/>
        </w:rPr>
        <w:t>iec</w:t>
      </w:r>
      <w:r w:rsidR="00007A97" w:rsidRPr="00256367">
        <w:rPr>
          <w:i/>
          <w:iCs/>
          <w:sz w:val="22"/>
          <w:szCs w:val="22"/>
        </w:rPr>
        <w:t xml:space="preserve">, ale też doświadczony popularyzator nauki, </w:t>
      </w:r>
      <w:r w:rsidR="002E1C0D">
        <w:rPr>
          <w:i/>
          <w:iCs/>
          <w:sz w:val="22"/>
          <w:szCs w:val="22"/>
        </w:rPr>
        <w:t xml:space="preserve">jeden z Rzeczników Nauki, </w:t>
      </w:r>
      <w:r w:rsidR="00007A97" w:rsidRPr="00256367">
        <w:rPr>
          <w:i/>
          <w:iCs/>
          <w:sz w:val="22"/>
          <w:szCs w:val="22"/>
        </w:rPr>
        <w:t>z którym współpracujemy</w:t>
      </w:r>
      <w:r w:rsidR="002E1C0D">
        <w:rPr>
          <w:i/>
          <w:iCs/>
          <w:sz w:val="22"/>
          <w:szCs w:val="22"/>
        </w:rPr>
        <w:t xml:space="preserve"> od kilku lat</w:t>
      </w:r>
      <w:r w:rsidR="00007A97" w:rsidRPr="00256367">
        <w:rPr>
          <w:i/>
          <w:iCs/>
          <w:sz w:val="22"/>
          <w:szCs w:val="22"/>
        </w:rPr>
        <w:t xml:space="preserve">. Wspólnie możemy zagwarantować, że </w:t>
      </w:r>
      <w:r w:rsidR="002E1C0D">
        <w:rPr>
          <w:i/>
          <w:iCs/>
          <w:sz w:val="22"/>
          <w:szCs w:val="22"/>
        </w:rPr>
        <w:t>spotkanie</w:t>
      </w:r>
      <w:r w:rsidRPr="00256367">
        <w:rPr>
          <w:i/>
          <w:iCs/>
          <w:sz w:val="22"/>
          <w:szCs w:val="22"/>
        </w:rPr>
        <w:t xml:space="preserve"> nie będzie </w:t>
      </w:r>
      <w:r w:rsidR="002E1C0D">
        <w:rPr>
          <w:i/>
          <w:iCs/>
          <w:sz w:val="22"/>
          <w:szCs w:val="22"/>
        </w:rPr>
        <w:t>standardowym wykładem</w:t>
      </w:r>
      <w:r w:rsidRPr="00256367">
        <w:rPr>
          <w:i/>
          <w:iCs/>
          <w:sz w:val="22"/>
          <w:szCs w:val="22"/>
        </w:rPr>
        <w:t xml:space="preserve">, ale </w:t>
      </w:r>
      <w:r w:rsidR="002E1C0D">
        <w:rPr>
          <w:i/>
          <w:iCs/>
          <w:sz w:val="22"/>
          <w:szCs w:val="22"/>
        </w:rPr>
        <w:t>interakty</w:t>
      </w:r>
      <w:r w:rsidR="00DD5FB0">
        <w:rPr>
          <w:i/>
          <w:iCs/>
          <w:sz w:val="22"/>
          <w:szCs w:val="22"/>
        </w:rPr>
        <w:t>w</w:t>
      </w:r>
      <w:r w:rsidR="002E1C0D">
        <w:rPr>
          <w:i/>
          <w:iCs/>
          <w:sz w:val="22"/>
          <w:szCs w:val="22"/>
        </w:rPr>
        <w:t>ną i</w:t>
      </w:r>
      <w:r w:rsidRPr="00256367">
        <w:rPr>
          <w:i/>
          <w:iCs/>
          <w:sz w:val="22"/>
          <w:szCs w:val="22"/>
        </w:rPr>
        <w:t xml:space="preserve"> atrakcyjn</w:t>
      </w:r>
      <w:r w:rsidR="002E1C0D">
        <w:rPr>
          <w:i/>
          <w:iCs/>
          <w:sz w:val="22"/>
          <w:szCs w:val="22"/>
        </w:rPr>
        <w:t>ą</w:t>
      </w:r>
      <w:r w:rsidRPr="00256367">
        <w:rPr>
          <w:i/>
          <w:iCs/>
          <w:sz w:val="22"/>
          <w:szCs w:val="22"/>
        </w:rPr>
        <w:t xml:space="preserve"> prezentacją</w:t>
      </w:r>
      <w:r w:rsidR="002E1C0D">
        <w:rPr>
          <w:i/>
          <w:iCs/>
          <w:sz w:val="22"/>
          <w:szCs w:val="22"/>
        </w:rPr>
        <w:t xml:space="preserve">. Przewidujemy także czas na odpowiedzi zadane </w:t>
      </w:r>
      <w:r w:rsidR="00AC5285">
        <w:rPr>
          <w:i/>
          <w:iCs/>
          <w:sz w:val="22"/>
          <w:szCs w:val="22"/>
        </w:rPr>
        <w:t>nam przez uczestników</w:t>
      </w:r>
      <w:r w:rsidR="002E1C0D">
        <w:rPr>
          <w:i/>
          <w:iCs/>
          <w:sz w:val="22"/>
          <w:szCs w:val="22"/>
        </w:rPr>
        <w:t xml:space="preserve"> </w:t>
      </w:r>
      <w:r w:rsidRPr="00256367">
        <w:rPr>
          <w:i/>
          <w:iCs/>
          <w:sz w:val="22"/>
          <w:szCs w:val="22"/>
        </w:rPr>
        <w:t xml:space="preserve">– </w:t>
      </w:r>
      <w:r w:rsidR="00DD5FB0">
        <w:rPr>
          <w:sz w:val="22"/>
          <w:szCs w:val="22"/>
        </w:rPr>
        <w:t xml:space="preserve">zapewnia </w:t>
      </w:r>
      <w:r>
        <w:rPr>
          <w:sz w:val="22"/>
          <w:szCs w:val="22"/>
        </w:rPr>
        <w:t xml:space="preserve">Martyna </w:t>
      </w:r>
      <w:proofErr w:type="spellStart"/>
      <w:r>
        <w:rPr>
          <w:sz w:val="22"/>
          <w:szCs w:val="22"/>
        </w:rPr>
        <w:t>Strupczewska</w:t>
      </w:r>
      <w:proofErr w:type="spellEnd"/>
      <w:r>
        <w:rPr>
          <w:sz w:val="22"/>
          <w:szCs w:val="22"/>
        </w:rPr>
        <w:t>, Kierownik programu ADAMED SmartUP.</w:t>
      </w:r>
    </w:p>
    <w:p w14:paraId="7E9FD783" w14:textId="77777777" w:rsidR="00007A97" w:rsidRDefault="00007A97" w:rsidP="00791665">
      <w:pPr>
        <w:jc w:val="both"/>
        <w:rPr>
          <w:sz w:val="22"/>
          <w:szCs w:val="22"/>
        </w:rPr>
      </w:pPr>
    </w:p>
    <w:p w14:paraId="5496F714" w14:textId="04BEAE3A" w:rsidR="006409F4" w:rsidRPr="001E0BE7" w:rsidRDefault="00007A97" w:rsidP="00791665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Webinar</w:t>
      </w:r>
      <w:proofErr w:type="spellEnd"/>
      <w:r>
        <w:rPr>
          <w:sz w:val="22"/>
          <w:szCs w:val="22"/>
        </w:rPr>
        <w:t xml:space="preserve"> </w:t>
      </w:r>
      <w:r w:rsidR="00AC5285">
        <w:rPr>
          <w:sz w:val="22"/>
          <w:szCs w:val="22"/>
        </w:rPr>
        <w:t>organizowany jest w ramach</w:t>
      </w:r>
      <w:r>
        <w:rPr>
          <w:sz w:val="22"/>
          <w:szCs w:val="22"/>
        </w:rPr>
        <w:t xml:space="preserve"> programu </w:t>
      </w:r>
      <w:r w:rsidR="00AC5285">
        <w:rPr>
          <w:sz w:val="22"/>
          <w:szCs w:val="22"/>
        </w:rPr>
        <w:t>naukowego</w:t>
      </w:r>
      <w:r>
        <w:rPr>
          <w:sz w:val="22"/>
          <w:szCs w:val="22"/>
        </w:rPr>
        <w:t xml:space="preserve"> ADAMED SmartUP, </w:t>
      </w:r>
      <w:r w:rsidR="00DD5FB0">
        <w:rPr>
          <w:sz w:val="22"/>
          <w:szCs w:val="22"/>
        </w:rPr>
        <w:t>który od 2014 r.</w:t>
      </w:r>
      <w:r>
        <w:rPr>
          <w:sz w:val="22"/>
          <w:szCs w:val="22"/>
        </w:rPr>
        <w:t xml:space="preserve"> ws</w:t>
      </w:r>
      <w:r w:rsidR="00DD5FB0">
        <w:rPr>
          <w:sz w:val="22"/>
          <w:szCs w:val="22"/>
        </w:rPr>
        <w:t xml:space="preserve">piera </w:t>
      </w:r>
      <w:r>
        <w:rPr>
          <w:sz w:val="22"/>
          <w:szCs w:val="22"/>
        </w:rPr>
        <w:t>polsk</w:t>
      </w:r>
      <w:r w:rsidR="00DD5FB0">
        <w:rPr>
          <w:sz w:val="22"/>
          <w:szCs w:val="22"/>
        </w:rPr>
        <w:t>ą</w:t>
      </w:r>
      <w:r>
        <w:rPr>
          <w:sz w:val="22"/>
          <w:szCs w:val="22"/>
        </w:rPr>
        <w:t xml:space="preserve"> młodzieży utalentowan</w:t>
      </w:r>
      <w:r w:rsidR="00DD5FB0">
        <w:rPr>
          <w:sz w:val="22"/>
          <w:szCs w:val="22"/>
        </w:rPr>
        <w:t>ą</w:t>
      </w:r>
      <w:r>
        <w:rPr>
          <w:sz w:val="22"/>
          <w:szCs w:val="22"/>
        </w:rPr>
        <w:t xml:space="preserve"> w obszarze nauk ścisłych i przyrodniczych. </w:t>
      </w:r>
      <w:r w:rsidR="00AC5285">
        <w:rPr>
          <w:sz w:val="22"/>
          <w:szCs w:val="22"/>
        </w:rPr>
        <w:t>Spotkanie d</w:t>
      </w:r>
      <w:r w:rsidR="00256367">
        <w:rPr>
          <w:sz w:val="22"/>
          <w:szCs w:val="22"/>
        </w:rPr>
        <w:t xml:space="preserve">edykowane </w:t>
      </w:r>
      <w:r w:rsidR="00AC5285">
        <w:rPr>
          <w:sz w:val="22"/>
          <w:szCs w:val="22"/>
        </w:rPr>
        <w:t>jest</w:t>
      </w:r>
      <w:r w:rsidR="00256367">
        <w:rPr>
          <w:sz w:val="22"/>
          <w:szCs w:val="22"/>
        </w:rPr>
        <w:t xml:space="preserve"> uczniom szkół ponadpodstawowych, ale </w:t>
      </w:r>
      <w:r w:rsidR="00AC5285">
        <w:rPr>
          <w:sz w:val="22"/>
          <w:szCs w:val="22"/>
        </w:rPr>
        <w:t xml:space="preserve">może dołączyć do niego </w:t>
      </w:r>
      <w:r w:rsidR="00256367">
        <w:rPr>
          <w:sz w:val="22"/>
          <w:szCs w:val="22"/>
        </w:rPr>
        <w:t xml:space="preserve">każdy zainteresowany tematem. </w:t>
      </w:r>
      <w:r w:rsidR="00AC5285">
        <w:rPr>
          <w:sz w:val="22"/>
          <w:szCs w:val="22"/>
        </w:rPr>
        <w:t xml:space="preserve">Podobnie jak wcześniejsze </w:t>
      </w:r>
      <w:proofErr w:type="spellStart"/>
      <w:r w:rsidR="00AC5285">
        <w:rPr>
          <w:sz w:val="22"/>
          <w:szCs w:val="22"/>
        </w:rPr>
        <w:t>webinary</w:t>
      </w:r>
      <w:proofErr w:type="spellEnd"/>
      <w:r w:rsidR="00DD5FB0">
        <w:rPr>
          <w:sz w:val="22"/>
          <w:szCs w:val="22"/>
        </w:rPr>
        <w:t xml:space="preserve"> </w:t>
      </w:r>
      <w:r w:rsidR="00AC5285">
        <w:rPr>
          <w:sz w:val="22"/>
          <w:szCs w:val="22"/>
        </w:rPr>
        <w:t xml:space="preserve">ADAMED SmartUP </w:t>
      </w:r>
      <w:r w:rsidR="008626E1">
        <w:rPr>
          <w:sz w:val="22"/>
          <w:szCs w:val="22"/>
        </w:rPr>
        <w:t>zostan</w:t>
      </w:r>
      <w:r w:rsidR="00AC5285">
        <w:rPr>
          <w:sz w:val="22"/>
          <w:szCs w:val="22"/>
        </w:rPr>
        <w:t>ie</w:t>
      </w:r>
      <w:r w:rsidR="008626E1">
        <w:rPr>
          <w:sz w:val="22"/>
          <w:szCs w:val="22"/>
        </w:rPr>
        <w:t xml:space="preserve"> </w:t>
      </w:r>
      <w:r w:rsidR="00DD5FB0">
        <w:rPr>
          <w:sz w:val="22"/>
          <w:szCs w:val="22"/>
        </w:rPr>
        <w:t xml:space="preserve">ono </w:t>
      </w:r>
      <w:r w:rsidR="008626E1">
        <w:rPr>
          <w:sz w:val="22"/>
          <w:szCs w:val="22"/>
        </w:rPr>
        <w:lastRenderedPageBreak/>
        <w:t>p</w:t>
      </w:r>
      <w:r w:rsidR="00AC5285">
        <w:rPr>
          <w:sz w:val="22"/>
          <w:szCs w:val="22"/>
        </w:rPr>
        <w:t>rze</w:t>
      </w:r>
      <w:r w:rsidR="008626E1">
        <w:rPr>
          <w:sz w:val="22"/>
          <w:szCs w:val="22"/>
        </w:rPr>
        <w:t>prowadzone za</w:t>
      </w:r>
      <w:r w:rsidR="005455D9">
        <w:rPr>
          <w:sz w:val="22"/>
          <w:szCs w:val="22"/>
        </w:rPr>
        <w:t xml:space="preserve"> pomocą usługi Microsoft </w:t>
      </w:r>
      <w:proofErr w:type="spellStart"/>
      <w:r w:rsidR="005455D9">
        <w:rPr>
          <w:sz w:val="22"/>
          <w:szCs w:val="22"/>
        </w:rPr>
        <w:t>Teams</w:t>
      </w:r>
      <w:proofErr w:type="spellEnd"/>
      <w:r w:rsidR="008626E1">
        <w:rPr>
          <w:sz w:val="22"/>
          <w:szCs w:val="22"/>
        </w:rPr>
        <w:t>.</w:t>
      </w:r>
      <w:r w:rsidR="005455D9">
        <w:rPr>
          <w:sz w:val="22"/>
          <w:szCs w:val="22"/>
        </w:rPr>
        <w:t xml:space="preserve"> Do udziału wystarczy dowolna przeglądarka internetowa</w:t>
      </w:r>
      <w:r w:rsidR="00DD5FB0">
        <w:rPr>
          <w:sz w:val="22"/>
          <w:szCs w:val="22"/>
        </w:rPr>
        <w:t xml:space="preserve">, bez konieczności </w:t>
      </w:r>
      <w:r w:rsidR="005455D9">
        <w:rPr>
          <w:sz w:val="22"/>
          <w:szCs w:val="22"/>
        </w:rPr>
        <w:t>zakładania własnego konta w aplikacji. Szczegóły dot. spotkania oraz instrukcja, jak do niego dołączyć, dostępne są na</w:t>
      </w:r>
      <w:r w:rsidR="00444343">
        <w:rPr>
          <w:sz w:val="22"/>
          <w:szCs w:val="22"/>
        </w:rPr>
        <w:t xml:space="preserve"> </w:t>
      </w:r>
      <w:hyperlink r:id="rId11" w:history="1">
        <w:r w:rsidR="00444343" w:rsidRPr="00C82FCF">
          <w:rPr>
            <w:rStyle w:val="Hipercze"/>
            <w:sz w:val="22"/>
            <w:szCs w:val="22"/>
          </w:rPr>
          <w:t>s</w:t>
        </w:r>
        <w:r w:rsidR="005455D9" w:rsidRPr="00C82FCF">
          <w:rPr>
            <w:rStyle w:val="Hipercze"/>
            <w:sz w:val="22"/>
            <w:szCs w:val="22"/>
          </w:rPr>
          <w:t>tronie wydarzenia</w:t>
        </w:r>
      </w:hyperlink>
      <w:r w:rsidR="005455D9" w:rsidRPr="00444343">
        <w:rPr>
          <w:color w:val="FF0000"/>
          <w:sz w:val="22"/>
          <w:szCs w:val="22"/>
        </w:rPr>
        <w:t xml:space="preserve"> </w:t>
      </w:r>
      <w:r w:rsidR="005455D9">
        <w:rPr>
          <w:sz w:val="22"/>
          <w:szCs w:val="22"/>
        </w:rPr>
        <w:t>na Facebooku</w:t>
      </w:r>
      <w:r w:rsidR="00DD5FB0">
        <w:rPr>
          <w:sz w:val="22"/>
          <w:szCs w:val="22"/>
        </w:rPr>
        <w:t>.</w:t>
      </w:r>
    </w:p>
    <w:sectPr w:rsidR="006409F4" w:rsidRPr="001E0BE7" w:rsidSect="00A105E5">
      <w:headerReference w:type="default" r:id="rId12"/>
      <w:footerReference w:type="default" r:id="rId13"/>
      <w:pgSz w:w="11900" w:h="16840"/>
      <w:pgMar w:top="2364" w:right="1417" w:bottom="1171" w:left="1417" w:header="708" w:footer="1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07DF4" w14:textId="77777777" w:rsidR="008E1F5E" w:rsidRDefault="008E1F5E" w:rsidP="00D3069B">
      <w:r>
        <w:separator/>
      </w:r>
    </w:p>
  </w:endnote>
  <w:endnote w:type="continuationSeparator" w:id="0">
    <w:p w14:paraId="1456A1D0" w14:textId="77777777" w:rsidR="008E1F5E" w:rsidRDefault="008E1F5E" w:rsidP="00D3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 C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AD26A" w14:textId="77777777" w:rsidR="00E33CAF" w:rsidRPr="00D3069B" w:rsidRDefault="00E33CAF" w:rsidP="00D3069B">
    <w:pPr>
      <w:pStyle w:val="Stopka"/>
    </w:pPr>
    <w:r>
      <w:rPr>
        <w:noProof/>
        <w:lang w:val="en-US" w:eastAsia="pl-PL"/>
      </w:rPr>
      <w:drawing>
        <wp:anchor distT="0" distB="0" distL="114300" distR="114300" simplePos="0" relativeHeight="251659264" behindDoc="1" locked="0" layoutInCell="1" allowOverlap="1" wp14:anchorId="18A40147" wp14:editId="66D1CFD7">
          <wp:simplePos x="0" y="0"/>
          <wp:positionH relativeFrom="column">
            <wp:posOffset>-847816</wp:posOffset>
          </wp:positionH>
          <wp:positionV relativeFrom="paragraph">
            <wp:posOffset>86995</wp:posOffset>
          </wp:positionV>
          <wp:extent cx="7429319" cy="77196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papier_firmowy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319" cy="77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4619A" w14:textId="77777777" w:rsidR="008E1F5E" w:rsidRDefault="008E1F5E" w:rsidP="00D3069B">
      <w:r>
        <w:separator/>
      </w:r>
    </w:p>
  </w:footnote>
  <w:footnote w:type="continuationSeparator" w:id="0">
    <w:p w14:paraId="427C4448" w14:textId="77777777" w:rsidR="008E1F5E" w:rsidRDefault="008E1F5E" w:rsidP="00D30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B0789" w14:textId="77777777" w:rsidR="00E33CAF" w:rsidRPr="00D3069B" w:rsidRDefault="00E33CAF" w:rsidP="00D3069B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8240" behindDoc="0" locked="0" layoutInCell="1" allowOverlap="1" wp14:anchorId="431A0CC3" wp14:editId="28B2F642">
          <wp:simplePos x="0" y="0"/>
          <wp:positionH relativeFrom="margin">
            <wp:posOffset>-1137830</wp:posOffset>
          </wp:positionH>
          <wp:positionV relativeFrom="margin">
            <wp:posOffset>-1857829</wp:posOffset>
          </wp:positionV>
          <wp:extent cx="7844155" cy="167195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papier_firmowy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4155" cy="16719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45EF"/>
    <w:multiLevelType w:val="multilevel"/>
    <w:tmpl w:val="590A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80552"/>
    <w:multiLevelType w:val="hybridMultilevel"/>
    <w:tmpl w:val="8ABA8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627B3"/>
    <w:multiLevelType w:val="multilevel"/>
    <w:tmpl w:val="5D1A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E1C10"/>
    <w:multiLevelType w:val="multilevel"/>
    <w:tmpl w:val="A10A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880EF8"/>
    <w:multiLevelType w:val="multilevel"/>
    <w:tmpl w:val="DBA0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6117C2"/>
    <w:multiLevelType w:val="hybridMultilevel"/>
    <w:tmpl w:val="38A80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D6690"/>
    <w:multiLevelType w:val="multilevel"/>
    <w:tmpl w:val="EC8E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0462BB"/>
    <w:multiLevelType w:val="multilevel"/>
    <w:tmpl w:val="B632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3F1F2B"/>
    <w:multiLevelType w:val="multilevel"/>
    <w:tmpl w:val="C95A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2B7BFF"/>
    <w:multiLevelType w:val="multilevel"/>
    <w:tmpl w:val="7278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6C50DE"/>
    <w:multiLevelType w:val="hybridMultilevel"/>
    <w:tmpl w:val="564E8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41B0F"/>
    <w:multiLevelType w:val="hybridMultilevel"/>
    <w:tmpl w:val="8F72B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D7E18"/>
    <w:multiLevelType w:val="multilevel"/>
    <w:tmpl w:val="538E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A471EC"/>
    <w:multiLevelType w:val="multilevel"/>
    <w:tmpl w:val="812E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2A4427"/>
    <w:multiLevelType w:val="multilevel"/>
    <w:tmpl w:val="9A02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75154C"/>
    <w:multiLevelType w:val="multilevel"/>
    <w:tmpl w:val="5514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16262F"/>
    <w:multiLevelType w:val="multilevel"/>
    <w:tmpl w:val="3CD6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970FBF"/>
    <w:multiLevelType w:val="hybridMultilevel"/>
    <w:tmpl w:val="C4AEE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052F7"/>
    <w:multiLevelType w:val="hybridMultilevel"/>
    <w:tmpl w:val="30C8D228"/>
    <w:lvl w:ilvl="0" w:tplc="6C2EA0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2547A"/>
    <w:multiLevelType w:val="multilevel"/>
    <w:tmpl w:val="1CB4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564164"/>
    <w:multiLevelType w:val="multilevel"/>
    <w:tmpl w:val="CC34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CA77B5"/>
    <w:multiLevelType w:val="hybridMultilevel"/>
    <w:tmpl w:val="676A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526AC"/>
    <w:multiLevelType w:val="multilevel"/>
    <w:tmpl w:val="B300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4D372E"/>
    <w:multiLevelType w:val="multilevel"/>
    <w:tmpl w:val="5DE8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C356F7"/>
    <w:multiLevelType w:val="multilevel"/>
    <w:tmpl w:val="FD4E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50143E"/>
    <w:multiLevelType w:val="hybridMultilevel"/>
    <w:tmpl w:val="30C8D228"/>
    <w:lvl w:ilvl="0" w:tplc="6C2EA0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07B8F"/>
    <w:multiLevelType w:val="hybridMultilevel"/>
    <w:tmpl w:val="F6D6263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58C7224C"/>
    <w:multiLevelType w:val="multilevel"/>
    <w:tmpl w:val="CA2A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B609A5"/>
    <w:multiLevelType w:val="hybridMultilevel"/>
    <w:tmpl w:val="30C8D228"/>
    <w:lvl w:ilvl="0" w:tplc="6C2EA0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275E8"/>
    <w:multiLevelType w:val="hybridMultilevel"/>
    <w:tmpl w:val="0B842CD8"/>
    <w:lvl w:ilvl="0" w:tplc="6C2EA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81401"/>
    <w:multiLevelType w:val="multilevel"/>
    <w:tmpl w:val="4B48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8E13CF"/>
    <w:multiLevelType w:val="hybridMultilevel"/>
    <w:tmpl w:val="4FBC7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A714CC"/>
    <w:multiLevelType w:val="hybridMultilevel"/>
    <w:tmpl w:val="18665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F2D31"/>
    <w:multiLevelType w:val="multilevel"/>
    <w:tmpl w:val="CC6C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16120F"/>
    <w:multiLevelType w:val="multilevel"/>
    <w:tmpl w:val="1F64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9172DA"/>
    <w:multiLevelType w:val="hybridMultilevel"/>
    <w:tmpl w:val="E0C0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C4F51"/>
    <w:multiLevelType w:val="multilevel"/>
    <w:tmpl w:val="3B80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AF36BD"/>
    <w:multiLevelType w:val="hybridMultilevel"/>
    <w:tmpl w:val="789679C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" w15:restartNumberingAfterBreak="0">
    <w:nsid w:val="79C423EB"/>
    <w:multiLevelType w:val="multilevel"/>
    <w:tmpl w:val="61A2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0C4B4D"/>
    <w:multiLevelType w:val="multilevel"/>
    <w:tmpl w:val="36DC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7"/>
  </w:num>
  <w:num w:numId="3">
    <w:abstractNumId w:val="31"/>
  </w:num>
  <w:num w:numId="4">
    <w:abstractNumId w:val="5"/>
  </w:num>
  <w:num w:numId="5">
    <w:abstractNumId w:val="1"/>
  </w:num>
  <w:num w:numId="6">
    <w:abstractNumId w:val="26"/>
  </w:num>
  <w:num w:numId="7">
    <w:abstractNumId w:val="21"/>
  </w:num>
  <w:num w:numId="8">
    <w:abstractNumId w:val="35"/>
  </w:num>
  <w:num w:numId="9">
    <w:abstractNumId w:val="28"/>
  </w:num>
  <w:num w:numId="10">
    <w:abstractNumId w:val="18"/>
  </w:num>
  <w:num w:numId="11">
    <w:abstractNumId w:val="25"/>
  </w:num>
  <w:num w:numId="12">
    <w:abstractNumId w:val="29"/>
  </w:num>
  <w:num w:numId="13">
    <w:abstractNumId w:val="16"/>
  </w:num>
  <w:num w:numId="14">
    <w:abstractNumId w:val="8"/>
  </w:num>
  <w:num w:numId="15">
    <w:abstractNumId w:val="13"/>
  </w:num>
  <w:num w:numId="16">
    <w:abstractNumId w:val="33"/>
  </w:num>
  <w:num w:numId="17">
    <w:abstractNumId w:val="23"/>
  </w:num>
  <w:num w:numId="18">
    <w:abstractNumId w:val="14"/>
  </w:num>
  <w:num w:numId="19">
    <w:abstractNumId w:val="22"/>
  </w:num>
  <w:num w:numId="20">
    <w:abstractNumId w:val="7"/>
  </w:num>
  <w:num w:numId="21">
    <w:abstractNumId w:val="36"/>
  </w:num>
  <w:num w:numId="22">
    <w:abstractNumId w:val="9"/>
  </w:num>
  <w:num w:numId="23">
    <w:abstractNumId w:val="15"/>
  </w:num>
  <w:num w:numId="24">
    <w:abstractNumId w:val="34"/>
  </w:num>
  <w:num w:numId="25">
    <w:abstractNumId w:val="12"/>
  </w:num>
  <w:num w:numId="26">
    <w:abstractNumId w:val="19"/>
  </w:num>
  <w:num w:numId="27">
    <w:abstractNumId w:val="39"/>
  </w:num>
  <w:num w:numId="28">
    <w:abstractNumId w:val="24"/>
  </w:num>
  <w:num w:numId="29">
    <w:abstractNumId w:val="20"/>
  </w:num>
  <w:num w:numId="30">
    <w:abstractNumId w:val="3"/>
  </w:num>
  <w:num w:numId="31">
    <w:abstractNumId w:val="6"/>
  </w:num>
  <w:num w:numId="32">
    <w:abstractNumId w:val="27"/>
  </w:num>
  <w:num w:numId="33">
    <w:abstractNumId w:val="38"/>
  </w:num>
  <w:num w:numId="34">
    <w:abstractNumId w:val="2"/>
  </w:num>
  <w:num w:numId="35">
    <w:abstractNumId w:val="4"/>
  </w:num>
  <w:num w:numId="36">
    <w:abstractNumId w:val="0"/>
  </w:num>
  <w:num w:numId="37">
    <w:abstractNumId w:val="11"/>
  </w:num>
  <w:num w:numId="38">
    <w:abstractNumId w:val="32"/>
  </w:num>
  <w:num w:numId="39">
    <w:abstractNumId w:val="17"/>
  </w:num>
  <w:num w:numId="40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DC"/>
    <w:rsid w:val="00000399"/>
    <w:rsid w:val="00005B05"/>
    <w:rsid w:val="00007A97"/>
    <w:rsid w:val="00010395"/>
    <w:rsid w:val="00016B8E"/>
    <w:rsid w:val="00026612"/>
    <w:rsid w:val="00030E3C"/>
    <w:rsid w:val="000318F0"/>
    <w:rsid w:val="00032CC5"/>
    <w:rsid w:val="00035941"/>
    <w:rsid w:val="0004236D"/>
    <w:rsid w:val="00046A59"/>
    <w:rsid w:val="00051D28"/>
    <w:rsid w:val="00062D13"/>
    <w:rsid w:val="00064D3B"/>
    <w:rsid w:val="00065C45"/>
    <w:rsid w:val="0006658A"/>
    <w:rsid w:val="00067C5C"/>
    <w:rsid w:val="000753F5"/>
    <w:rsid w:val="000762B2"/>
    <w:rsid w:val="00077A45"/>
    <w:rsid w:val="00087C26"/>
    <w:rsid w:val="0009175D"/>
    <w:rsid w:val="00094E9D"/>
    <w:rsid w:val="000A2F3A"/>
    <w:rsid w:val="000A6AD2"/>
    <w:rsid w:val="000B23F4"/>
    <w:rsid w:val="000C1C73"/>
    <w:rsid w:val="000C3E80"/>
    <w:rsid w:val="000C551F"/>
    <w:rsid w:val="000D59FD"/>
    <w:rsid w:val="000D61DC"/>
    <w:rsid w:val="000D6B85"/>
    <w:rsid w:val="000E043B"/>
    <w:rsid w:val="000E635F"/>
    <w:rsid w:val="000E6FAC"/>
    <w:rsid w:val="000F0770"/>
    <w:rsid w:val="000F0D86"/>
    <w:rsid w:val="000F1E70"/>
    <w:rsid w:val="000F5D3E"/>
    <w:rsid w:val="000F603E"/>
    <w:rsid w:val="000F6913"/>
    <w:rsid w:val="00106AA7"/>
    <w:rsid w:val="00106BD7"/>
    <w:rsid w:val="00110A88"/>
    <w:rsid w:val="001114D0"/>
    <w:rsid w:val="0011404D"/>
    <w:rsid w:val="0011588C"/>
    <w:rsid w:val="00133D3D"/>
    <w:rsid w:val="00136E21"/>
    <w:rsid w:val="00142C83"/>
    <w:rsid w:val="00146BCB"/>
    <w:rsid w:val="00153373"/>
    <w:rsid w:val="00153708"/>
    <w:rsid w:val="00153FF1"/>
    <w:rsid w:val="00161240"/>
    <w:rsid w:val="0017006D"/>
    <w:rsid w:val="00176B89"/>
    <w:rsid w:val="00180B26"/>
    <w:rsid w:val="0018141F"/>
    <w:rsid w:val="00183809"/>
    <w:rsid w:val="00183EC6"/>
    <w:rsid w:val="00186300"/>
    <w:rsid w:val="00187210"/>
    <w:rsid w:val="00187414"/>
    <w:rsid w:val="001919FF"/>
    <w:rsid w:val="00191A76"/>
    <w:rsid w:val="00192376"/>
    <w:rsid w:val="001962D4"/>
    <w:rsid w:val="001A2101"/>
    <w:rsid w:val="001A21C9"/>
    <w:rsid w:val="001A3212"/>
    <w:rsid w:val="001A3362"/>
    <w:rsid w:val="001A47A7"/>
    <w:rsid w:val="001B106E"/>
    <w:rsid w:val="001B162C"/>
    <w:rsid w:val="001C1FA2"/>
    <w:rsid w:val="001C2807"/>
    <w:rsid w:val="001D0433"/>
    <w:rsid w:val="001D2435"/>
    <w:rsid w:val="001D4C21"/>
    <w:rsid w:val="001E0BE7"/>
    <w:rsid w:val="001E5377"/>
    <w:rsid w:val="001F0F34"/>
    <w:rsid w:val="001F2CCD"/>
    <w:rsid w:val="001F366C"/>
    <w:rsid w:val="001F4897"/>
    <w:rsid w:val="00203DD7"/>
    <w:rsid w:val="00207854"/>
    <w:rsid w:val="00211A9D"/>
    <w:rsid w:val="002212A0"/>
    <w:rsid w:val="0022289B"/>
    <w:rsid w:val="0022601A"/>
    <w:rsid w:val="00227788"/>
    <w:rsid w:val="00230B3B"/>
    <w:rsid w:val="002375F7"/>
    <w:rsid w:val="0023770A"/>
    <w:rsid w:val="00241B26"/>
    <w:rsid w:val="0025149B"/>
    <w:rsid w:val="00252E9E"/>
    <w:rsid w:val="002530A4"/>
    <w:rsid w:val="002551BC"/>
    <w:rsid w:val="0025613E"/>
    <w:rsid w:val="00256367"/>
    <w:rsid w:val="002632E7"/>
    <w:rsid w:val="00267C1F"/>
    <w:rsid w:val="00271FE1"/>
    <w:rsid w:val="002738E0"/>
    <w:rsid w:val="00275EF9"/>
    <w:rsid w:val="00277584"/>
    <w:rsid w:val="00284163"/>
    <w:rsid w:val="00294806"/>
    <w:rsid w:val="002959C2"/>
    <w:rsid w:val="002A643D"/>
    <w:rsid w:val="002A73A9"/>
    <w:rsid w:val="002B6371"/>
    <w:rsid w:val="002C1674"/>
    <w:rsid w:val="002D1A49"/>
    <w:rsid w:val="002D6D68"/>
    <w:rsid w:val="002E1C0D"/>
    <w:rsid w:val="002E2F3C"/>
    <w:rsid w:val="002E4D6B"/>
    <w:rsid w:val="002E62B7"/>
    <w:rsid w:val="002F02F2"/>
    <w:rsid w:val="002F1C7D"/>
    <w:rsid w:val="002F6023"/>
    <w:rsid w:val="002F603F"/>
    <w:rsid w:val="002F7B60"/>
    <w:rsid w:val="00306871"/>
    <w:rsid w:val="003116E0"/>
    <w:rsid w:val="00313F4B"/>
    <w:rsid w:val="00317930"/>
    <w:rsid w:val="00320A10"/>
    <w:rsid w:val="00321BAA"/>
    <w:rsid w:val="00323F8D"/>
    <w:rsid w:val="00331FBE"/>
    <w:rsid w:val="00332103"/>
    <w:rsid w:val="0034021B"/>
    <w:rsid w:val="0034045B"/>
    <w:rsid w:val="00340B84"/>
    <w:rsid w:val="0034247F"/>
    <w:rsid w:val="0036598F"/>
    <w:rsid w:val="00371723"/>
    <w:rsid w:val="0037195C"/>
    <w:rsid w:val="003819C6"/>
    <w:rsid w:val="00383458"/>
    <w:rsid w:val="0038352E"/>
    <w:rsid w:val="00385A58"/>
    <w:rsid w:val="00390335"/>
    <w:rsid w:val="00392F5E"/>
    <w:rsid w:val="003939A7"/>
    <w:rsid w:val="00397C77"/>
    <w:rsid w:val="003A5672"/>
    <w:rsid w:val="003B6EDC"/>
    <w:rsid w:val="003B72B9"/>
    <w:rsid w:val="003C06D7"/>
    <w:rsid w:val="003D0635"/>
    <w:rsid w:val="003D44F9"/>
    <w:rsid w:val="003D53CD"/>
    <w:rsid w:val="003D5F16"/>
    <w:rsid w:val="003D7212"/>
    <w:rsid w:val="003E25C7"/>
    <w:rsid w:val="003E7002"/>
    <w:rsid w:val="003F3BE2"/>
    <w:rsid w:val="003F4D0B"/>
    <w:rsid w:val="003F58DC"/>
    <w:rsid w:val="00400396"/>
    <w:rsid w:val="00400635"/>
    <w:rsid w:val="00407EE3"/>
    <w:rsid w:val="004111AE"/>
    <w:rsid w:val="004219B4"/>
    <w:rsid w:val="004235A6"/>
    <w:rsid w:val="00423967"/>
    <w:rsid w:val="00426E14"/>
    <w:rsid w:val="004304EC"/>
    <w:rsid w:val="004318A8"/>
    <w:rsid w:val="00431FAD"/>
    <w:rsid w:val="004329D5"/>
    <w:rsid w:val="00435072"/>
    <w:rsid w:val="00436049"/>
    <w:rsid w:val="00441311"/>
    <w:rsid w:val="00444343"/>
    <w:rsid w:val="00444EA9"/>
    <w:rsid w:val="00445D0F"/>
    <w:rsid w:val="0045323C"/>
    <w:rsid w:val="00454A0D"/>
    <w:rsid w:val="00454FBC"/>
    <w:rsid w:val="004555A0"/>
    <w:rsid w:val="00455BB1"/>
    <w:rsid w:val="00461C4C"/>
    <w:rsid w:val="00461D0A"/>
    <w:rsid w:val="00462EB2"/>
    <w:rsid w:val="00466898"/>
    <w:rsid w:val="00474AA8"/>
    <w:rsid w:val="004763EA"/>
    <w:rsid w:val="004813DE"/>
    <w:rsid w:val="0048276D"/>
    <w:rsid w:val="0048388B"/>
    <w:rsid w:val="00484845"/>
    <w:rsid w:val="00487B71"/>
    <w:rsid w:val="0049003D"/>
    <w:rsid w:val="0049153D"/>
    <w:rsid w:val="004A713D"/>
    <w:rsid w:val="004C6CAD"/>
    <w:rsid w:val="004C6EC5"/>
    <w:rsid w:val="004D2558"/>
    <w:rsid w:val="004D2725"/>
    <w:rsid w:val="004D7C48"/>
    <w:rsid w:val="004E525E"/>
    <w:rsid w:val="004E66C2"/>
    <w:rsid w:val="004E7BFD"/>
    <w:rsid w:val="004F158F"/>
    <w:rsid w:val="004F4A1C"/>
    <w:rsid w:val="0050290C"/>
    <w:rsid w:val="00506FB4"/>
    <w:rsid w:val="005164E6"/>
    <w:rsid w:val="005172D6"/>
    <w:rsid w:val="005300C7"/>
    <w:rsid w:val="005319F5"/>
    <w:rsid w:val="00532A7B"/>
    <w:rsid w:val="00537CE3"/>
    <w:rsid w:val="00542115"/>
    <w:rsid w:val="00543546"/>
    <w:rsid w:val="005453A8"/>
    <w:rsid w:val="005455D9"/>
    <w:rsid w:val="00551DA4"/>
    <w:rsid w:val="005544CC"/>
    <w:rsid w:val="005552AC"/>
    <w:rsid w:val="005562D5"/>
    <w:rsid w:val="005607CE"/>
    <w:rsid w:val="00563212"/>
    <w:rsid w:val="00564D93"/>
    <w:rsid w:val="00565817"/>
    <w:rsid w:val="00566B9E"/>
    <w:rsid w:val="0057051D"/>
    <w:rsid w:val="005745B5"/>
    <w:rsid w:val="00575A41"/>
    <w:rsid w:val="00581B7A"/>
    <w:rsid w:val="005835D5"/>
    <w:rsid w:val="00584C58"/>
    <w:rsid w:val="00596176"/>
    <w:rsid w:val="005A0EC1"/>
    <w:rsid w:val="005A157D"/>
    <w:rsid w:val="005A3C51"/>
    <w:rsid w:val="005A7609"/>
    <w:rsid w:val="005B0D5D"/>
    <w:rsid w:val="005B0DDC"/>
    <w:rsid w:val="005B151D"/>
    <w:rsid w:val="005B419F"/>
    <w:rsid w:val="005B66E9"/>
    <w:rsid w:val="005C5C0A"/>
    <w:rsid w:val="005D1EF9"/>
    <w:rsid w:val="005D5069"/>
    <w:rsid w:val="005D7E80"/>
    <w:rsid w:val="005E0AB0"/>
    <w:rsid w:val="005E0E75"/>
    <w:rsid w:val="005E344C"/>
    <w:rsid w:val="005E3543"/>
    <w:rsid w:val="005E7F44"/>
    <w:rsid w:val="005F098B"/>
    <w:rsid w:val="005F099B"/>
    <w:rsid w:val="005F1E71"/>
    <w:rsid w:val="005F34A0"/>
    <w:rsid w:val="005F7B09"/>
    <w:rsid w:val="00600068"/>
    <w:rsid w:val="00603D43"/>
    <w:rsid w:val="00606560"/>
    <w:rsid w:val="00613572"/>
    <w:rsid w:val="006229AD"/>
    <w:rsid w:val="006276FF"/>
    <w:rsid w:val="00627DD3"/>
    <w:rsid w:val="0063672F"/>
    <w:rsid w:val="006367A5"/>
    <w:rsid w:val="006409F4"/>
    <w:rsid w:val="00645869"/>
    <w:rsid w:val="00651234"/>
    <w:rsid w:val="00652DA8"/>
    <w:rsid w:val="006538C5"/>
    <w:rsid w:val="00653BA6"/>
    <w:rsid w:val="006618AA"/>
    <w:rsid w:val="00670210"/>
    <w:rsid w:val="006753F1"/>
    <w:rsid w:val="00684A8A"/>
    <w:rsid w:val="00686E81"/>
    <w:rsid w:val="00692D26"/>
    <w:rsid w:val="0069689E"/>
    <w:rsid w:val="006A0548"/>
    <w:rsid w:val="006A2ADC"/>
    <w:rsid w:val="006A5744"/>
    <w:rsid w:val="006A698B"/>
    <w:rsid w:val="006B0978"/>
    <w:rsid w:val="006B15DA"/>
    <w:rsid w:val="006B2C31"/>
    <w:rsid w:val="006B367A"/>
    <w:rsid w:val="006B3864"/>
    <w:rsid w:val="006B5247"/>
    <w:rsid w:val="006B663F"/>
    <w:rsid w:val="006C35D3"/>
    <w:rsid w:val="006C3A5E"/>
    <w:rsid w:val="006C3D32"/>
    <w:rsid w:val="006D2583"/>
    <w:rsid w:val="006D3A0F"/>
    <w:rsid w:val="006D4504"/>
    <w:rsid w:val="006D6ABE"/>
    <w:rsid w:val="006D6CBB"/>
    <w:rsid w:val="006E3D18"/>
    <w:rsid w:val="006E3DE7"/>
    <w:rsid w:val="006E4137"/>
    <w:rsid w:val="006E5B23"/>
    <w:rsid w:val="006F0868"/>
    <w:rsid w:val="006F4C52"/>
    <w:rsid w:val="006F70DC"/>
    <w:rsid w:val="006F7C92"/>
    <w:rsid w:val="007012E3"/>
    <w:rsid w:val="00701731"/>
    <w:rsid w:val="007124F8"/>
    <w:rsid w:val="00713CEE"/>
    <w:rsid w:val="00714F54"/>
    <w:rsid w:val="007150BF"/>
    <w:rsid w:val="00715D28"/>
    <w:rsid w:val="00724A6C"/>
    <w:rsid w:val="00725389"/>
    <w:rsid w:val="00730A79"/>
    <w:rsid w:val="00734271"/>
    <w:rsid w:val="0073580A"/>
    <w:rsid w:val="00740A6F"/>
    <w:rsid w:val="00743E38"/>
    <w:rsid w:val="00744396"/>
    <w:rsid w:val="007454A6"/>
    <w:rsid w:val="007506EC"/>
    <w:rsid w:val="00753267"/>
    <w:rsid w:val="00753A99"/>
    <w:rsid w:val="00756B42"/>
    <w:rsid w:val="007619DA"/>
    <w:rsid w:val="00773085"/>
    <w:rsid w:val="0078714B"/>
    <w:rsid w:val="00787BFE"/>
    <w:rsid w:val="0079114B"/>
    <w:rsid w:val="00791665"/>
    <w:rsid w:val="00791FE6"/>
    <w:rsid w:val="00792209"/>
    <w:rsid w:val="00797CFE"/>
    <w:rsid w:val="007B0DC5"/>
    <w:rsid w:val="007B3A75"/>
    <w:rsid w:val="007B3B9B"/>
    <w:rsid w:val="007B3D22"/>
    <w:rsid w:val="007C463F"/>
    <w:rsid w:val="007C5329"/>
    <w:rsid w:val="007D3F20"/>
    <w:rsid w:val="007D5162"/>
    <w:rsid w:val="007E3FAA"/>
    <w:rsid w:val="007E54E4"/>
    <w:rsid w:val="007F0475"/>
    <w:rsid w:val="00801085"/>
    <w:rsid w:val="00805ACA"/>
    <w:rsid w:val="00806109"/>
    <w:rsid w:val="008106DE"/>
    <w:rsid w:val="00811431"/>
    <w:rsid w:val="0081170B"/>
    <w:rsid w:val="00812CF8"/>
    <w:rsid w:val="008138BA"/>
    <w:rsid w:val="00813BAD"/>
    <w:rsid w:val="00816D11"/>
    <w:rsid w:val="008339B2"/>
    <w:rsid w:val="008364F1"/>
    <w:rsid w:val="00843111"/>
    <w:rsid w:val="008436E3"/>
    <w:rsid w:val="008517B1"/>
    <w:rsid w:val="00852614"/>
    <w:rsid w:val="008551D3"/>
    <w:rsid w:val="0085528B"/>
    <w:rsid w:val="008572BA"/>
    <w:rsid w:val="0086167E"/>
    <w:rsid w:val="008617DE"/>
    <w:rsid w:val="008626E1"/>
    <w:rsid w:val="00863AD6"/>
    <w:rsid w:val="0086554B"/>
    <w:rsid w:val="0087328B"/>
    <w:rsid w:val="0087586E"/>
    <w:rsid w:val="00883604"/>
    <w:rsid w:val="00883F48"/>
    <w:rsid w:val="00884815"/>
    <w:rsid w:val="00884E3D"/>
    <w:rsid w:val="00885F05"/>
    <w:rsid w:val="00886BC1"/>
    <w:rsid w:val="008873FC"/>
    <w:rsid w:val="00890CDA"/>
    <w:rsid w:val="0089733D"/>
    <w:rsid w:val="008A05C4"/>
    <w:rsid w:val="008A2282"/>
    <w:rsid w:val="008B4DC6"/>
    <w:rsid w:val="008B5C1B"/>
    <w:rsid w:val="008C163A"/>
    <w:rsid w:val="008C613A"/>
    <w:rsid w:val="008C74E4"/>
    <w:rsid w:val="008D651E"/>
    <w:rsid w:val="008D788F"/>
    <w:rsid w:val="008E1507"/>
    <w:rsid w:val="008E17F8"/>
    <w:rsid w:val="008E1F5E"/>
    <w:rsid w:val="008F0D7B"/>
    <w:rsid w:val="008F25C8"/>
    <w:rsid w:val="008F44F8"/>
    <w:rsid w:val="008F6CE8"/>
    <w:rsid w:val="00907441"/>
    <w:rsid w:val="0091317A"/>
    <w:rsid w:val="0091764F"/>
    <w:rsid w:val="00922CBE"/>
    <w:rsid w:val="00924365"/>
    <w:rsid w:val="009243BB"/>
    <w:rsid w:val="009279B6"/>
    <w:rsid w:val="009367A7"/>
    <w:rsid w:val="00937364"/>
    <w:rsid w:val="00941FAC"/>
    <w:rsid w:val="00946E56"/>
    <w:rsid w:val="0095488C"/>
    <w:rsid w:val="00963833"/>
    <w:rsid w:val="00963DDA"/>
    <w:rsid w:val="00965990"/>
    <w:rsid w:val="00967951"/>
    <w:rsid w:val="00967F85"/>
    <w:rsid w:val="00970A72"/>
    <w:rsid w:val="00975132"/>
    <w:rsid w:val="0097760D"/>
    <w:rsid w:val="00980ED8"/>
    <w:rsid w:val="009835B4"/>
    <w:rsid w:val="00984B2A"/>
    <w:rsid w:val="00984C3C"/>
    <w:rsid w:val="0099480A"/>
    <w:rsid w:val="00994A90"/>
    <w:rsid w:val="009A64EE"/>
    <w:rsid w:val="009B0D0B"/>
    <w:rsid w:val="009B163A"/>
    <w:rsid w:val="009D036B"/>
    <w:rsid w:val="009D180D"/>
    <w:rsid w:val="009D357C"/>
    <w:rsid w:val="009E49CC"/>
    <w:rsid w:val="009E5233"/>
    <w:rsid w:val="009E6219"/>
    <w:rsid w:val="009E664B"/>
    <w:rsid w:val="009F5C0A"/>
    <w:rsid w:val="009F5D22"/>
    <w:rsid w:val="009F7140"/>
    <w:rsid w:val="00A01EF5"/>
    <w:rsid w:val="00A02EFE"/>
    <w:rsid w:val="00A03EB3"/>
    <w:rsid w:val="00A0790F"/>
    <w:rsid w:val="00A1010C"/>
    <w:rsid w:val="00A105E5"/>
    <w:rsid w:val="00A11D47"/>
    <w:rsid w:val="00A12FAE"/>
    <w:rsid w:val="00A1624D"/>
    <w:rsid w:val="00A2026C"/>
    <w:rsid w:val="00A2040A"/>
    <w:rsid w:val="00A23240"/>
    <w:rsid w:val="00A25648"/>
    <w:rsid w:val="00A2779C"/>
    <w:rsid w:val="00A3407B"/>
    <w:rsid w:val="00A35281"/>
    <w:rsid w:val="00A40784"/>
    <w:rsid w:val="00A4311E"/>
    <w:rsid w:val="00A442DB"/>
    <w:rsid w:val="00A50CA2"/>
    <w:rsid w:val="00A63CD7"/>
    <w:rsid w:val="00A64C0F"/>
    <w:rsid w:val="00A702D3"/>
    <w:rsid w:val="00A71A29"/>
    <w:rsid w:val="00A71BB3"/>
    <w:rsid w:val="00A75210"/>
    <w:rsid w:val="00A768DE"/>
    <w:rsid w:val="00A76AA8"/>
    <w:rsid w:val="00A77572"/>
    <w:rsid w:val="00A8103D"/>
    <w:rsid w:val="00A851B0"/>
    <w:rsid w:val="00A87134"/>
    <w:rsid w:val="00A91B3D"/>
    <w:rsid w:val="00AA4D10"/>
    <w:rsid w:val="00AB144C"/>
    <w:rsid w:val="00AB4DB5"/>
    <w:rsid w:val="00AB505A"/>
    <w:rsid w:val="00AB5F5B"/>
    <w:rsid w:val="00AC0C3F"/>
    <w:rsid w:val="00AC4F08"/>
    <w:rsid w:val="00AC5285"/>
    <w:rsid w:val="00AC773E"/>
    <w:rsid w:val="00AD2977"/>
    <w:rsid w:val="00AD3714"/>
    <w:rsid w:val="00AD3AEF"/>
    <w:rsid w:val="00AD3DFA"/>
    <w:rsid w:val="00AE3C3A"/>
    <w:rsid w:val="00AE7636"/>
    <w:rsid w:val="00AF0ED0"/>
    <w:rsid w:val="00AF19E4"/>
    <w:rsid w:val="00B05568"/>
    <w:rsid w:val="00B056C9"/>
    <w:rsid w:val="00B05FD9"/>
    <w:rsid w:val="00B140CB"/>
    <w:rsid w:val="00B17B3C"/>
    <w:rsid w:val="00B21546"/>
    <w:rsid w:val="00B27ADF"/>
    <w:rsid w:val="00B405EC"/>
    <w:rsid w:val="00B4258E"/>
    <w:rsid w:val="00B4434B"/>
    <w:rsid w:val="00B45902"/>
    <w:rsid w:val="00B4629F"/>
    <w:rsid w:val="00B4689A"/>
    <w:rsid w:val="00B5132C"/>
    <w:rsid w:val="00B55F26"/>
    <w:rsid w:val="00B602DB"/>
    <w:rsid w:val="00B613DF"/>
    <w:rsid w:val="00B61635"/>
    <w:rsid w:val="00B635E2"/>
    <w:rsid w:val="00B664F9"/>
    <w:rsid w:val="00B6678A"/>
    <w:rsid w:val="00B71E78"/>
    <w:rsid w:val="00B726DC"/>
    <w:rsid w:val="00B74E83"/>
    <w:rsid w:val="00B86E37"/>
    <w:rsid w:val="00B94791"/>
    <w:rsid w:val="00B96C1A"/>
    <w:rsid w:val="00BA6B88"/>
    <w:rsid w:val="00BB12A3"/>
    <w:rsid w:val="00BB62E0"/>
    <w:rsid w:val="00BC33A6"/>
    <w:rsid w:val="00BC46F5"/>
    <w:rsid w:val="00BD3CF8"/>
    <w:rsid w:val="00BD43C5"/>
    <w:rsid w:val="00BD6646"/>
    <w:rsid w:val="00BE2E1D"/>
    <w:rsid w:val="00BE6216"/>
    <w:rsid w:val="00BE700C"/>
    <w:rsid w:val="00BF109D"/>
    <w:rsid w:val="00BF3327"/>
    <w:rsid w:val="00BF5832"/>
    <w:rsid w:val="00C008BA"/>
    <w:rsid w:val="00C02789"/>
    <w:rsid w:val="00C03EF7"/>
    <w:rsid w:val="00C05543"/>
    <w:rsid w:val="00C0623D"/>
    <w:rsid w:val="00C14A6A"/>
    <w:rsid w:val="00C15CB4"/>
    <w:rsid w:val="00C21E38"/>
    <w:rsid w:val="00C31675"/>
    <w:rsid w:val="00C3178B"/>
    <w:rsid w:val="00C32E0C"/>
    <w:rsid w:val="00C330ED"/>
    <w:rsid w:val="00C36578"/>
    <w:rsid w:val="00C37D8D"/>
    <w:rsid w:val="00C41A3F"/>
    <w:rsid w:val="00C45EEF"/>
    <w:rsid w:val="00C51030"/>
    <w:rsid w:val="00C53EFB"/>
    <w:rsid w:val="00C55EC3"/>
    <w:rsid w:val="00C57EA6"/>
    <w:rsid w:val="00C61FA0"/>
    <w:rsid w:val="00C636C1"/>
    <w:rsid w:val="00C66D06"/>
    <w:rsid w:val="00C678EF"/>
    <w:rsid w:val="00C73A6E"/>
    <w:rsid w:val="00C7470F"/>
    <w:rsid w:val="00C8249C"/>
    <w:rsid w:val="00C82A72"/>
    <w:rsid w:val="00C82FCF"/>
    <w:rsid w:val="00C86811"/>
    <w:rsid w:val="00C900A7"/>
    <w:rsid w:val="00C948E9"/>
    <w:rsid w:val="00C95FE4"/>
    <w:rsid w:val="00C96B1C"/>
    <w:rsid w:val="00CA19E5"/>
    <w:rsid w:val="00CA4CFA"/>
    <w:rsid w:val="00CA51ED"/>
    <w:rsid w:val="00CA6EA9"/>
    <w:rsid w:val="00CB7310"/>
    <w:rsid w:val="00CB78A2"/>
    <w:rsid w:val="00CC0A8F"/>
    <w:rsid w:val="00CC23C2"/>
    <w:rsid w:val="00CC41F5"/>
    <w:rsid w:val="00CD033F"/>
    <w:rsid w:val="00CE0D5E"/>
    <w:rsid w:val="00CE6AD3"/>
    <w:rsid w:val="00D00B05"/>
    <w:rsid w:val="00D02CE5"/>
    <w:rsid w:val="00D1372C"/>
    <w:rsid w:val="00D1435E"/>
    <w:rsid w:val="00D15A29"/>
    <w:rsid w:val="00D16A62"/>
    <w:rsid w:val="00D172C9"/>
    <w:rsid w:val="00D17AAD"/>
    <w:rsid w:val="00D20A01"/>
    <w:rsid w:val="00D2369F"/>
    <w:rsid w:val="00D2546F"/>
    <w:rsid w:val="00D3069B"/>
    <w:rsid w:val="00D33546"/>
    <w:rsid w:val="00D33D85"/>
    <w:rsid w:val="00D34C53"/>
    <w:rsid w:val="00D3669F"/>
    <w:rsid w:val="00D425A1"/>
    <w:rsid w:val="00D45D5B"/>
    <w:rsid w:val="00D50EA3"/>
    <w:rsid w:val="00D5211C"/>
    <w:rsid w:val="00D5439A"/>
    <w:rsid w:val="00D54DD8"/>
    <w:rsid w:val="00D567E9"/>
    <w:rsid w:val="00D62A39"/>
    <w:rsid w:val="00D71F55"/>
    <w:rsid w:val="00D757F5"/>
    <w:rsid w:val="00D86296"/>
    <w:rsid w:val="00D92DC9"/>
    <w:rsid w:val="00D93AFF"/>
    <w:rsid w:val="00D94739"/>
    <w:rsid w:val="00D96B7D"/>
    <w:rsid w:val="00D97231"/>
    <w:rsid w:val="00DA1C28"/>
    <w:rsid w:val="00DA6E73"/>
    <w:rsid w:val="00DB024C"/>
    <w:rsid w:val="00DB6788"/>
    <w:rsid w:val="00DC3795"/>
    <w:rsid w:val="00DD0A58"/>
    <w:rsid w:val="00DD3DF5"/>
    <w:rsid w:val="00DD5FB0"/>
    <w:rsid w:val="00DD665E"/>
    <w:rsid w:val="00DD675F"/>
    <w:rsid w:val="00DE0048"/>
    <w:rsid w:val="00DE1C5A"/>
    <w:rsid w:val="00DF1170"/>
    <w:rsid w:val="00DF24A5"/>
    <w:rsid w:val="00DF458D"/>
    <w:rsid w:val="00DF5AAF"/>
    <w:rsid w:val="00E016C2"/>
    <w:rsid w:val="00E027D4"/>
    <w:rsid w:val="00E03464"/>
    <w:rsid w:val="00E10B5B"/>
    <w:rsid w:val="00E11A04"/>
    <w:rsid w:val="00E20EDE"/>
    <w:rsid w:val="00E21AA8"/>
    <w:rsid w:val="00E30AC7"/>
    <w:rsid w:val="00E30BDA"/>
    <w:rsid w:val="00E3184A"/>
    <w:rsid w:val="00E335BE"/>
    <w:rsid w:val="00E33CAF"/>
    <w:rsid w:val="00E35D08"/>
    <w:rsid w:val="00E46F8A"/>
    <w:rsid w:val="00E47A9A"/>
    <w:rsid w:val="00E51DEA"/>
    <w:rsid w:val="00E53A9D"/>
    <w:rsid w:val="00E544AB"/>
    <w:rsid w:val="00E5596B"/>
    <w:rsid w:val="00E55E1C"/>
    <w:rsid w:val="00E62C93"/>
    <w:rsid w:val="00E63E5B"/>
    <w:rsid w:val="00E66436"/>
    <w:rsid w:val="00E66809"/>
    <w:rsid w:val="00E74A8A"/>
    <w:rsid w:val="00E75420"/>
    <w:rsid w:val="00E76208"/>
    <w:rsid w:val="00E802EE"/>
    <w:rsid w:val="00E809AB"/>
    <w:rsid w:val="00E8129F"/>
    <w:rsid w:val="00E83899"/>
    <w:rsid w:val="00E87797"/>
    <w:rsid w:val="00E9321C"/>
    <w:rsid w:val="00EA0546"/>
    <w:rsid w:val="00EA319B"/>
    <w:rsid w:val="00EA7D7A"/>
    <w:rsid w:val="00EB0C05"/>
    <w:rsid w:val="00EB17C4"/>
    <w:rsid w:val="00EB3DB7"/>
    <w:rsid w:val="00EB40CD"/>
    <w:rsid w:val="00EB79D0"/>
    <w:rsid w:val="00EC3246"/>
    <w:rsid w:val="00EC35CC"/>
    <w:rsid w:val="00EC4AFE"/>
    <w:rsid w:val="00ED58DA"/>
    <w:rsid w:val="00EE0412"/>
    <w:rsid w:val="00EE49B5"/>
    <w:rsid w:val="00EF2DDB"/>
    <w:rsid w:val="00EF3CEE"/>
    <w:rsid w:val="00EF4BBC"/>
    <w:rsid w:val="00F008CF"/>
    <w:rsid w:val="00F00A69"/>
    <w:rsid w:val="00F1219B"/>
    <w:rsid w:val="00F1308E"/>
    <w:rsid w:val="00F13ECA"/>
    <w:rsid w:val="00F1474A"/>
    <w:rsid w:val="00F249AC"/>
    <w:rsid w:val="00F26416"/>
    <w:rsid w:val="00F27505"/>
    <w:rsid w:val="00F37A63"/>
    <w:rsid w:val="00F42C0D"/>
    <w:rsid w:val="00F449C5"/>
    <w:rsid w:val="00F47F1A"/>
    <w:rsid w:val="00F50A52"/>
    <w:rsid w:val="00F518AB"/>
    <w:rsid w:val="00F62A71"/>
    <w:rsid w:val="00F67A24"/>
    <w:rsid w:val="00F77CA7"/>
    <w:rsid w:val="00F80855"/>
    <w:rsid w:val="00F81887"/>
    <w:rsid w:val="00F90902"/>
    <w:rsid w:val="00F922FC"/>
    <w:rsid w:val="00F94459"/>
    <w:rsid w:val="00F94531"/>
    <w:rsid w:val="00F945F7"/>
    <w:rsid w:val="00F94ED2"/>
    <w:rsid w:val="00FA62BE"/>
    <w:rsid w:val="00FA7E51"/>
    <w:rsid w:val="00FB10BC"/>
    <w:rsid w:val="00FB1ABD"/>
    <w:rsid w:val="00FB1CF0"/>
    <w:rsid w:val="00FB2283"/>
    <w:rsid w:val="00FB4C35"/>
    <w:rsid w:val="00FC1F50"/>
    <w:rsid w:val="00FC5DC7"/>
    <w:rsid w:val="00FC735A"/>
    <w:rsid w:val="00FC7655"/>
    <w:rsid w:val="00FE4700"/>
    <w:rsid w:val="00FE7B2A"/>
    <w:rsid w:val="00FF1D5E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453FD0"/>
  <w14:defaultImageDpi w14:val="32767"/>
  <w15:docId w15:val="{59BFCA53-352E-7043-A840-9EB6BB24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63A"/>
  </w:style>
  <w:style w:type="paragraph" w:styleId="Nagwek1">
    <w:name w:val="heading 1"/>
    <w:basedOn w:val="Normalny"/>
    <w:link w:val="Nagwek1Znak"/>
    <w:uiPriority w:val="9"/>
    <w:qFormat/>
    <w:rsid w:val="002514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5149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5149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0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069B"/>
  </w:style>
  <w:style w:type="paragraph" w:styleId="Stopka">
    <w:name w:val="footer"/>
    <w:basedOn w:val="Normalny"/>
    <w:link w:val="StopkaZnak"/>
    <w:uiPriority w:val="99"/>
    <w:unhideWhenUsed/>
    <w:rsid w:val="00D30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069B"/>
  </w:style>
  <w:style w:type="paragraph" w:customStyle="1" w:styleId="Normalny1">
    <w:name w:val="Normalny1"/>
    <w:rsid w:val="006A2ADC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Hipercze">
    <w:name w:val="Hyperlink"/>
    <w:uiPriority w:val="99"/>
    <w:unhideWhenUsed/>
    <w:rsid w:val="006A2AD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B106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E0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0C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F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F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FB4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32CC5"/>
    <w:rPr>
      <w:b/>
      <w:bCs/>
    </w:rPr>
  </w:style>
  <w:style w:type="character" w:styleId="Uwydatnienie">
    <w:name w:val="Emphasis"/>
    <w:basedOn w:val="Domylnaczcionkaakapitu"/>
    <w:uiPriority w:val="20"/>
    <w:qFormat/>
    <w:rsid w:val="00032CC5"/>
    <w:rPr>
      <w:i/>
      <w:iCs/>
    </w:rPr>
  </w:style>
  <w:style w:type="paragraph" w:styleId="Akapitzlist">
    <w:name w:val="List Paragraph"/>
    <w:basedOn w:val="Normalny"/>
    <w:uiPriority w:val="34"/>
    <w:qFormat/>
    <w:rsid w:val="00600068"/>
    <w:pPr>
      <w:ind w:left="720"/>
      <w:contextualSpacing/>
    </w:pPr>
    <w:rPr>
      <w:rFonts w:ascii="Arial" w:eastAsia="Times New Roman" w:hAnsi="Arial" w:cs="Arial"/>
      <w:lang w:eastAsia="pl-PL"/>
    </w:rPr>
  </w:style>
  <w:style w:type="paragraph" w:customStyle="1" w:styleId="m-6615681356295690159normalny1">
    <w:name w:val="m_-6615681356295690159normalny1"/>
    <w:basedOn w:val="Normalny"/>
    <w:rsid w:val="00277584"/>
    <w:pPr>
      <w:spacing w:before="100" w:beforeAutospacing="1" w:after="100" w:afterAutospacing="1"/>
    </w:pPr>
    <w:rPr>
      <w:rFonts w:ascii="Times" w:hAnsi="Times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A7E5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55A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65C45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19F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B1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B66E9"/>
  </w:style>
  <w:style w:type="character" w:styleId="Nierozpoznanawzmianka">
    <w:name w:val="Unresolved Mention"/>
    <w:basedOn w:val="Domylnaczcionkaakapitu"/>
    <w:uiPriority w:val="99"/>
    <w:semiHidden/>
    <w:unhideWhenUsed/>
    <w:rsid w:val="005B66E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5149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149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149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liderslidesitem">
    <w:name w:val="slider_slides_item"/>
    <w:basedOn w:val="Normalny"/>
    <w:rsid w:val="002514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sliderdescriptionitem">
    <w:name w:val="slider_description_item"/>
    <w:basedOn w:val="Normalny"/>
    <w:rsid w:val="002514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crosslinksarticleheader">
    <w:name w:val="cross_links_article_header"/>
    <w:basedOn w:val="Normalny"/>
    <w:rsid w:val="00DF45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klzctwrnvnh-oouep4wbq">
    <w:name w:val="klzctwrnvnh-oouep4wbq"/>
    <w:basedOn w:val="Domylnaczcionkaakapitu"/>
    <w:rsid w:val="0099480A"/>
  </w:style>
  <w:style w:type="paragraph" w:customStyle="1" w:styleId="artparagraph">
    <w:name w:val="art_paragraph"/>
    <w:basedOn w:val="Normalny"/>
    <w:rsid w:val="00DD67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4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0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1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8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0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9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2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8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8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0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2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3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6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0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3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events/680878315799539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53D035C4B51A4C80EC24AE74FCDD10" ma:contentTypeVersion="15" ma:contentTypeDescription="Utwórz nowy dokument." ma:contentTypeScope="" ma:versionID="44361e71c823986d9cad68866808aeb4">
  <xsd:schema xmlns:xsd="http://www.w3.org/2001/XMLSchema" xmlns:xs="http://www.w3.org/2001/XMLSchema" xmlns:p="http://schemas.microsoft.com/office/2006/metadata/properties" xmlns:ns1="http://schemas.microsoft.com/sharepoint/v3" xmlns:ns3="6ab72830-25fb-492a-b8ca-3d95efcc7b47" xmlns:ns4="f2233af1-d7e2-43df-b0cd-bb2a7961bd66" targetNamespace="http://schemas.microsoft.com/office/2006/metadata/properties" ma:root="true" ma:fieldsID="5b4136579a5b547007a30187b5cb54fc" ns1:_="" ns3:_="" ns4:_="">
    <xsd:import namespace="http://schemas.microsoft.com/sharepoint/v3"/>
    <xsd:import namespace="6ab72830-25fb-492a-b8ca-3d95efcc7b47"/>
    <xsd:import namespace="f2233af1-d7e2-43df-b0cd-bb2a7961bd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72830-25fb-492a-b8ca-3d95efcc7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33af1-d7e2-43df-b0cd-bb2a7961b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81BC8-9623-4FE1-9104-9175702AE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b72830-25fb-492a-b8ca-3d95efcc7b47"/>
    <ds:schemaRef ds:uri="f2233af1-d7e2-43df-b0cd-bb2a7961b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AF7A81-4E9C-4296-AA50-97E2BFACED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90A0834-01F1-4A43-8EF5-F9B12EB379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FEB543-5713-9248-B0B3-4F711CA8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Franas</dc:creator>
  <cp:lastModifiedBy>Mikołaj Rutkowski</cp:lastModifiedBy>
  <cp:revision>2</cp:revision>
  <dcterms:created xsi:type="dcterms:W3CDTF">2020-07-27T09:02:00Z</dcterms:created>
  <dcterms:modified xsi:type="dcterms:W3CDTF">2020-07-27T09:02:00Z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0x0101007353D035C4B51A4C80EC24AE74FCDD10</vt:lpwstr>
  </property>
</Properties>
</file>